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5CFBE" w14:textId="77777777" w:rsidR="0086527C" w:rsidRDefault="00CA6F4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宁夏大学</w:t>
      </w:r>
      <w:r>
        <w:rPr>
          <w:rFonts w:ascii="方正小标宋简体" w:eastAsia="方正小标宋简体" w:hAnsi="方正小标宋简体" w:cs="方正小标宋简体" w:hint="eastAsia"/>
          <w:sz w:val="44"/>
          <w:szCs w:val="44"/>
          <w:lang w:val="en-US"/>
        </w:rPr>
        <w:t>法</w:t>
      </w:r>
      <w:r>
        <w:rPr>
          <w:rFonts w:ascii="方正小标宋简体" w:eastAsia="方正小标宋简体" w:hAnsi="方正小标宋简体" w:cs="方正小标宋简体" w:hint="eastAsia"/>
          <w:sz w:val="44"/>
          <w:szCs w:val="44"/>
        </w:rPr>
        <w:t>学院学生会组织改革情况</w:t>
      </w:r>
    </w:p>
    <w:p w14:paraId="6A9F9B97" w14:textId="77777777" w:rsidR="0086527C" w:rsidRDefault="0086527C">
      <w:pPr>
        <w:spacing w:line="560" w:lineRule="exact"/>
        <w:ind w:firstLineChars="200" w:firstLine="640"/>
        <w:jc w:val="center"/>
        <w:rPr>
          <w:sz w:val="32"/>
          <w:szCs w:val="32"/>
        </w:rPr>
      </w:pPr>
    </w:p>
    <w:p w14:paraId="0820DB75" w14:textId="77777777" w:rsidR="0086527C" w:rsidRDefault="00CA6F45">
      <w:pPr>
        <w:spacing w:line="560" w:lineRule="exact"/>
        <w:ind w:firstLineChars="200" w:firstLine="640"/>
        <w:jc w:val="both"/>
        <w:rPr>
          <w:sz w:val="32"/>
          <w:szCs w:val="32"/>
        </w:rPr>
      </w:pPr>
      <w:r>
        <w:rPr>
          <w:rFonts w:hint="eastAsia"/>
          <w:sz w:val="32"/>
          <w:szCs w:val="32"/>
        </w:rPr>
        <w:t xml:space="preserve">为落实共青团中央、教育部、全国学联联合下发的《关于推动高校学生会(研究生会)深化改革的若干意见》，以及《高校学生会组织深化改革评估工作方案》要求，接受广大师生监督，现将我院学生会改革情况公开如下： </w:t>
      </w:r>
    </w:p>
    <w:p w14:paraId="6F8FC4AF" w14:textId="77777777" w:rsidR="0086527C" w:rsidRDefault="00CA6F45">
      <w:pPr>
        <w:pStyle w:val="1"/>
        <w:ind w:firstLine="640"/>
      </w:pPr>
      <w:r>
        <w:rPr>
          <w:rFonts w:hint="eastAsia"/>
        </w:rPr>
        <w:t>一、改革自评表</w:t>
      </w:r>
    </w:p>
    <w:tbl>
      <w:tblPr>
        <w:tblpPr w:leftFromText="180" w:rightFromText="180" w:vertAnchor="text" w:horzAnchor="page" w:tblpXSpec="center" w:tblpY="132"/>
        <w:tblOverlap w:val="never"/>
        <w:tblW w:w="9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9"/>
        <w:gridCol w:w="699"/>
        <w:gridCol w:w="4830"/>
        <w:gridCol w:w="1252"/>
        <w:gridCol w:w="1095"/>
      </w:tblGrid>
      <w:tr w:rsidR="0086527C" w14:paraId="240D0B46" w14:textId="77777777">
        <w:trPr>
          <w:trHeight w:val="694"/>
          <w:jc w:val="center"/>
        </w:trPr>
        <w:tc>
          <w:tcPr>
            <w:tcW w:w="6668" w:type="dxa"/>
            <w:gridSpan w:val="3"/>
            <w:vAlign w:val="center"/>
          </w:tcPr>
          <w:p w14:paraId="79795BB7" w14:textId="77777777" w:rsidR="0086527C" w:rsidRDefault="00CA6F45">
            <w:pPr>
              <w:pStyle w:val="TableParagraph"/>
              <w:ind w:right="3442"/>
              <w:jc w:val="right"/>
              <w:rPr>
                <w:rFonts w:ascii="仿宋_GB2312" w:eastAsia="仿宋_GB2312" w:hAnsi="仿宋_GB2312" w:cs="仿宋_GB2312"/>
                <w:b/>
                <w:sz w:val="28"/>
                <w:szCs w:val="28"/>
              </w:rPr>
            </w:pPr>
            <w:r>
              <w:rPr>
                <w:rFonts w:ascii="仿宋_GB2312" w:eastAsia="仿宋_GB2312" w:hAnsi="仿宋_GB2312" w:cs="仿宋_GB2312" w:hint="eastAsia"/>
                <w:b/>
                <w:sz w:val="28"/>
                <w:szCs w:val="28"/>
              </w:rPr>
              <w:t>项</w:t>
            </w:r>
            <w:r>
              <w:rPr>
                <w:rFonts w:ascii="仿宋_GB2312" w:eastAsia="仿宋_GB2312" w:hAnsi="仿宋_GB2312" w:cs="仿宋_GB2312" w:hint="eastAsia"/>
                <w:b/>
                <w:sz w:val="28"/>
                <w:szCs w:val="28"/>
                <w:lang w:val="en-US"/>
              </w:rPr>
              <w:t xml:space="preserve">  </w:t>
            </w:r>
            <w:r>
              <w:rPr>
                <w:rFonts w:ascii="仿宋_GB2312" w:eastAsia="仿宋_GB2312" w:hAnsi="仿宋_GB2312" w:cs="仿宋_GB2312" w:hint="eastAsia"/>
                <w:b/>
                <w:sz w:val="28"/>
                <w:szCs w:val="28"/>
              </w:rPr>
              <w:t>目</w:t>
            </w:r>
          </w:p>
        </w:tc>
        <w:tc>
          <w:tcPr>
            <w:tcW w:w="1252" w:type="dxa"/>
            <w:vAlign w:val="center"/>
          </w:tcPr>
          <w:p w14:paraId="3FC07C48" w14:textId="77777777" w:rsidR="0086527C" w:rsidRDefault="00CA6F45">
            <w:pPr>
              <w:pStyle w:val="TableParagraph"/>
              <w:ind w:left="108"/>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验收结论</w:t>
            </w:r>
          </w:p>
        </w:tc>
        <w:tc>
          <w:tcPr>
            <w:tcW w:w="1095" w:type="dxa"/>
            <w:vAlign w:val="center"/>
          </w:tcPr>
          <w:p w14:paraId="566CB949" w14:textId="77777777" w:rsidR="0086527C" w:rsidRDefault="00CA6F45">
            <w:pPr>
              <w:pStyle w:val="TableParagraph"/>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备注</w:t>
            </w:r>
          </w:p>
        </w:tc>
      </w:tr>
      <w:tr w:rsidR="0086527C" w14:paraId="2CF77B4D" w14:textId="77777777" w:rsidTr="00044FA2">
        <w:trPr>
          <w:trHeight w:val="1407"/>
          <w:jc w:val="center"/>
        </w:trPr>
        <w:tc>
          <w:tcPr>
            <w:tcW w:w="6668" w:type="dxa"/>
            <w:gridSpan w:val="3"/>
            <w:vAlign w:val="center"/>
          </w:tcPr>
          <w:p w14:paraId="23764988" w14:textId="77777777" w:rsidR="0086527C" w:rsidRDefault="00CA6F45">
            <w:pPr>
              <w:pStyle w:val="TableParagraph"/>
              <w:spacing w:line="560" w:lineRule="exact"/>
              <w:ind w:right="96" w:firstLineChars="200" w:firstLine="529"/>
              <w:jc w:val="both"/>
              <w:rPr>
                <w:rFonts w:ascii="仿宋_GB2312" w:eastAsia="仿宋_GB2312" w:hAnsi="仿宋_GB2312" w:cs="仿宋_GB2312"/>
                <w:sz w:val="28"/>
                <w:szCs w:val="28"/>
              </w:rPr>
            </w:pPr>
            <w:r>
              <w:rPr>
                <w:rFonts w:ascii="仿宋_GB2312" w:eastAsia="仿宋_GB2312" w:hAnsi="仿宋_GB2312" w:cs="仿宋_GB2312" w:hint="eastAsia"/>
                <w:w w:val="95"/>
                <w:sz w:val="28"/>
                <w:szCs w:val="28"/>
              </w:rPr>
              <w:t>1</w:t>
            </w:r>
            <w:r>
              <w:rPr>
                <w:rFonts w:ascii="仿宋_GB2312" w:eastAsia="仿宋_GB2312" w:hAnsi="仿宋_GB2312" w:cs="仿宋_GB2312" w:hint="eastAsia"/>
                <w:w w:val="95"/>
                <w:sz w:val="28"/>
                <w:szCs w:val="28"/>
                <w:lang w:val="en-US"/>
              </w:rPr>
              <w:t>.</w:t>
            </w:r>
            <w:r>
              <w:rPr>
                <w:rFonts w:ascii="仿宋_GB2312" w:eastAsia="仿宋_GB2312" w:hAnsi="仿宋_GB2312" w:cs="仿宋_GB2312" w:hint="eastAsia"/>
                <w:spacing w:val="-9"/>
                <w:sz w:val="28"/>
                <w:szCs w:val="28"/>
              </w:rPr>
              <w:t>坚持全心全意服务同学，聚焦主责主业开展活动。未承担宿舍管理，校园</w:t>
            </w:r>
            <w:r>
              <w:rPr>
                <w:rFonts w:ascii="仿宋_GB2312" w:eastAsia="仿宋_GB2312" w:hAnsi="仿宋_GB2312" w:cs="仿宋_GB2312" w:hint="eastAsia"/>
                <w:spacing w:val="-9"/>
                <w:w w:val="95"/>
                <w:sz w:val="28"/>
                <w:szCs w:val="28"/>
              </w:rPr>
              <w:t>文</w:t>
            </w:r>
            <w:r>
              <w:rPr>
                <w:rFonts w:ascii="仿宋_GB2312" w:eastAsia="仿宋_GB2312" w:hAnsi="仿宋_GB2312" w:cs="仿宋_GB2312" w:hint="eastAsia"/>
                <w:spacing w:val="-9"/>
                <w:sz w:val="28"/>
                <w:szCs w:val="28"/>
              </w:rPr>
              <w:t>明纠察，安全保卫等高校行政职能。</w:t>
            </w:r>
          </w:p>
        </w:tc>
        <w:tc>
          <w:tcPr>
            <w:tcW w:w="1252" w:type="dxa"/>
            <w:vAlign w:val="center"/>
          </w:tcPr>
          <w:p w14:paraId="0BEFBCBA" w14:textId="77777777" w:rsidR="0086527C" w:rsidRDefault="00CA6F45" w:rsidP="003103FF">
            <w:pPr>
              <w:pStyle w:val="TableParagraph"/>
              <w:spacing w:line="560" w:lineRule="exact"/>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0727E8A4" w14:textId="77777777" w:rsidR="0086527C" w:rsidRDefault="00CA6F45" w:rsidP="003103FF">
            <w:pPr>
              <w:pStyle w:val="TableParagraph"/>
              <w:spacing w:line="560" w:lineRule="exact"/>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vAlign w:val="center"/>
          </w:tcPr>
          <w:p w14:paraId="2114907B" w14:textId="77777777" w:rsidR="0086527C" w:rsidRDefault="0086527C">
            <w:pPr>
              <w:pStyle w:val="TableParagraph"/>
              <w:spacing w:line="360" w:lineRule="auto"/>
              <w:jc w:val="center"/>
              <w:rPr>
                <w:rFonts w:ascii="仿宋_GB2312" w:eastAsia="仿宋_GB2312" w:hAnsi="仿宋_GB2312" w:cs="仿宋_GB2312"/>
                <w:sz w:val="28"/>
                <w:szCs w:val="28"/>
              </w:rPr>
            </w:pPr>
          </w:p>
        </w:tc>
      </w:tr>
      <w:tr w:rsidR="0086527C" w14:paraId="37E0A38C" w14:textId="77777777">
        <w:trPr>
          <w:trHeight w:val="1994"/>
          <w:jc w:val="center"/>
        </w:trPr>
        <w:tc>
          <w:tcPr>
            <w:tcW w:w="6668" w:type="dxa"/>
            <w:gridSpan w:val="3"/>
            <w:vAlign w:val="center"/>
          </w:tcPr>
          <w:p w14:paraId="2D4210CA" w14:textId="77777777" w:rsidR="0086527C" w:rsidRDefault="00CA6F45">
            <w:pPr>
              <w:pStyle w:val="TableParagraph"/>
              <w:spacing w:line="560" w:lineRule="exact"/>
              <w:ind w:right="96" w:firstLineChars="200" w:firstLine="529"/>
              <w:jc w:val="both"/>
              <w:rPr>
                <w:rFonts w:ascii="仿宋_GB2312" w:eastAsia="仿宋_GB2312" w:hAnsi="仿宋_GB2312" w:cs="仿宋_GB2312"/>
                <w:sz w:val="28"/>
                <w:szCs w:val="28"/>
              </w:rPr>
            </w:pPr>
            <w:r>
              <w:rPr>
                <w:rFonts w:ascii="仿宋_GB2312" w:eastAsia="仿宋_GB2312" w:hAnsi="仿宋_GB2312" w:cs="仿宋_GB2312" w:hint="eastAsia"/>
                <w:w w:val="95"/>
                <w:sz w:val="28"/>
                <w:szCs w:val="28"/>
              </w:rPr>
              <w:t>2.工作机构架构为“主席团+工作部门”模式，未在工作部门以上或以下设置“中心”、“项目办公室”等常设层级。</w:t>
            </w:r>
          </w:p>
        </w:tc>
        <w:tc>
          <w:tcPr>
            <w:tcW w:w="1252" w:type="dxa"/>
            <w:vAlign w:val="center"/>
          </w:tcPr>
          <w:p w14:paraId="5A8AEABA" w14:textId="77777777" w:rsidR="0086527C" w:rsidRDefault="00CA6F45" w:rsidP="003103FF">
            <w:pPr>
              <w:pStyle w:val="TableParagraph"/>
              <w:spacing w:line="560" w:lineRule="exact"/>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1E5BB724" w14:textId="77777777" w:rsidR="0086527C" w:rsidRDefault="00CA6F45" w:rsidP="003103FF">
            <w:pPr>
              <w:pStyle w:val="TableParagraph"/>
              <w:spacing w:line="360" w:lineRule="auto"/>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vAlign w:val="center"/>
          </w:tcPr>
          <w:p w14:paraId="3F8DA430" w14:textId="77777777" w:rsidR="0086527C" w:rsidRDefault="0086527C">
            <w:pPr>
              <w:pStyle w:val="TableParagraph"/>
              <w:spacing w:line="360" w:lineRule="auto"/>
              <w:jc w:val="center"/>
              <w:rPr>
                <w:rFonts w:ascii="仿宋_GB2312" w:eastAsia="仿宋_GB2312" w:hAnsi="仿宋_GB2312" w:cs="仿宋_GB2312"/>
                <w:sz w:val="28"/>
                <w:szCs w:val="28"/>
              </w:rPr>
            </w:pPr>
          </w:p>
        </w:tc>
      </w:tr>
      <w:tr w:rsidR="0086527C" w14:paraId="5DAE0EFB" w14:textId="77777777" w:rsidTr="00044FA2">
        <w:trPr>
          <w:trHeight w:val="973"/>
          <w:jc w:val="center"/>
        </w:trPr>
        <w:tc>
          <w:tcPr>
            <w:tcW w:w="1139" w:type="dxa"/>
            <w:vMerge w:val="restart"/>
            <w:vAlign w:val="center"/>
          </w:tcPr>
          <w:p w14:paraId="3FEF1118" w14:textId="77777777" w:rsidR="0086527C" w:rsidRDefault="00CA6F45">
            <w:pPr>
              <w:pStyle w:val="TableParagraph"/>
              <w:adjustRightInd w:val="0"/>
              <w:snapToGrid w:val="0"/>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w w:val="95"/>
                <w:sz w:val="28"/>
                <w:szCs w:val="28"/>
              </w:rPr>
              <w:t>.机构和人员规模</w:t>
            </w:r>
          </w:p>
        </w:tc>
        <w:tc>
          <w:tcPr>
            <w:tcW w:w="5529" w:type="dxa"/>
            <w:gridSpan w:val="2"/>
            <w:shd w:val="clear" w:color="auto" w:fill="auto"/>
            <w:vAlign w:val="center"/>
          </w:tcPr>
          <w:p w14:paraId="516F9A63" w14:textId="77777777" w:rsidR="0086527C" w:rsidRDefault="00CA6F45" w:rsidP="00044FA2">
            <w:pPr>
              <w:pStyle w:val="TableParagraph"/>
              <w:spacing w:line="52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学院学生会工作人员不超过30人，</w:t>
            </w:r>
            <w:r>
              <w:rPr>
                <w:rFonts w:ascii="仿宋_GB2312" w:eastAsia="仿宋_GB2312" w:hAnsi="仿宋_GB2312" w:cs="仿宋_GB2312"/>
                <w:w w:val="95"/>
                <w:sz w:val="28"/>
                <w:szCs w:val="28"/>
              </w:rPr>
              <w:t xml:space="preserve"> </w:t>
            </w:r>
          </w:p>
        </w:tc>
        <w:tc>
          <w:tcPr>
            <w:tcW w:w="1252" w:type="dxa"/>
            <w:shd w:val="clear" w:color="auto" w:fill="auto"/>
            <w:vAlign w:val="center"/>
          </w:tcPr>
          <w:p w14:paraId="4182AB8B" w14:textId="77777777" w:rsidR="0086527C" w:rsidRDefault="00CA6F45" w:rsidP="00044FA2">
            <w:pPr>
              <w:pStyle w:val="TableParagraph"/>
              <w:spacing w:line="520" w:lineRule="exact"/>
              <w:jc w:val="both"/>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4CFBDCB2" w14:textId="77777777" w:rsidR="0086527C" w:rsidRDefault="00CA6F45" w:rsidP="00044FA2">
            <w:pPr>
              <w:pStyle w:val="TableParagraph"/>
              <w:spacing w:line="520" w:lineRule="exact"/>
              <w:jc w:val="both"/>
              <w:rPr>
                <w:rFonts w:ascii="仿宋_GB2312" w:eastAsia="仿宋_GB2312" w:hAnsi="仿宋_GB2312" w:cs="仿宋_GB2312"/>
                <w:sz w:val="28"/>
                <w:szCs w:val="28"/>
              </w:rPr>
            </w:pPr>
            <w:r>
              <w:rPr>
                <w:rFonts w:ascii="Segoe UI Symbol" w:eastAsia="仿宋_GB2312" w:hAnsi="Segoe UI Symbol" w:cs="Segoe UI Symbol" w:hint="eastAsia"/>
                <w:spacing w:val="-1"/>
                <w:sz w:val="28"/>
                <w:szCs w:val="28"/>
              </w:rPr>
              <w:t>☑</w:t>
            </w:r>
            <w:r>
              <w:rPr>
                <w:rFonts w:ascii="仿宋_GB2312" w:eastAsia="仿宋_GB2312" w:hAnsi="仿宋_GB2312" w:cs="仿宋_GB2312" w:hint="eastAsia"/>
                <w:sz w:val="28"/>
                <w:szCs w:val="28"/>
              </w:rPr>
              <w:t>未达标</w:t>
            </w:r>
          </w:p>
        </w:tc>
        <w:tc>
          <w:tcPr>
            <w:tcW w:w="1095" w:type="dxa"/>
            <w:vAlign w:val="center"/>
          </w:tcPr>
          <w:p w14:paraId="754E7366" w14:textId="77777777" w:rsidR="0086527C" w:rsidRDefault="00CA6F45" w:rsidP="00044FA2">
            <w:pPr>
              <w:pStyle w:val="TableParagraph"/>
              <w:spacing w:line="520" w:lineRule="exact"/>
              <w:jc w:val="both"/>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共54人</w:t>
            </w:r>
          </w:p>
        </w:tc>
      </w:tr>
      <w:tr w:rsidR="0086527C" w14:paraId="229D0C2D" w14:textId="77777777" w:rsidTr="00044FA2">
        <w:trPr>
          <w:trHeight w:val="1060"/>
          <w:jc w:val="center"/>
        </w:trPr>
        <w:tc>
          <w:tcPr>
            <w:tcW w:w="1139" w:type="dxa"/>
            <w:vMerge/>
            <w:tcBorders>
              <w:top w:val="nil"/>
            </w:tcBorders>
            <w:vAlign w:val="center"/>
          </w:tcPr>
          <w:p w14:paraId="7981A7FE" w14:textId="77777777" w:rsidR="0086527C" w:rsidRDefault="0086527C">
            <w:pPr>
              <w:spacing w:line="360" w:lineRule="auto"/>
              <w:rPr>
                <w:sz w:val="28"/>
                <w:szCs w:val="28"/>
              </w:rPr>
            </w:pPr>
          </w:p>
        </w:tc>
        <w:tc>
          <w:tcPr>
            <w:tcW w:w="5529" w:type="dxa"/>
            <w:gridSpan w:val="2"/>
            <w:shd w:val="clear" w:color="auto" w:fill="auto"/>
            <w:vAlign w:val="center"/>
          </w:tcPr>
          <w:p w14:paraId="7E16C24A" w14:textId="77777777" w:rsidR="0086527C" w:rsidRDefault="00CA6F45" w:rsidP="00044FA2">
            <w:pPr>
              <w:pStyle w:val="TableParagraph"/>
              <w:spacing w:line="52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学院学生会主席团成员不超过3人。</w:t>
            </w:r>
          </w:p>
        </w:tc>
        <w:tc>
          <w:tcPr>
            <w:tcW w:w="1252" w:type="dxa"/>
            <w:shd w:val="clear" w:color="auto" w:fill="auto"/>
            <w:vAlign w:val="center"/>
          </w:tcPr>
          <w:p w14:paraId="09207B44" w14:textId="77777777" w:rsidR="003103FF" w:rsidRDefault="00CA6F45" w:rsidP="00044FA2">
            <w:pPr>
              <w:pStyle w:val="TableParagraph"/>
              <w:spacing w:line="520" w:lineRule="exact"/>
              <w:jc w:val="both"/>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132A3588" w14:textId="4D9C8829" w:rsidR="0086527C" w:rsidRDefault="00CA6F45" w:rsidP="00044FA2">
            <w:pPr>
              <w:pStyle w:val="TableParagraph"/>
              <w:spacing w:line="520" w:lineRule="exact"/>
              <w:jc w:val="both"/>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vAlign w:val="center"/>
          </w:tcPr>
          <w:p w14:paraId="55546B16" w14:textId="77777777" w:rsidR="0086527C" w:rsidRDefault="00CA6F45" w:rsidP="00044FA2">
            <w:pPr>
              <w:pStyle w:val="TableParagraph"/>
              <w:tabs>
                <w:tab w:val="left" w:pos="941"/>
              </w:tabs>
              <w:spacing w:line="520" w:lineRule="exact"/>
              <w:jc w:val="both"/>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现有3人</w:t>
            </w:r>
          </w:p>
        </w:tc>
      </w:tr>
      <w:tr w:rsidR="0086527C" w14:paraId="00FC7064" w14:textId="77777777">
        <w:trPr>
          <w:trHeight w:val="637"/>
          <w:jc w:val="center"/>
        </w:trPr>
        <w:tc>
          <w:tcPr>
            <w:tcW w:w="1139" w:type="dxa"/>
            <w:vMerge/>
            <w:tcBorders>
              <w:top w:val="nil"/>
            </w:tcBorders>
            <w:vAlign w:val="center"/>
          </w:tcPr>
          <w:p w14:paraId="7DE8E460" w14:textId="77777777" w:rsidR="0086527C" w:rsidRDefault="0086527C">
            <w:pPr>
              <w:pStyle w:val="TableParagraph"/>
              <w:spacing w:line="360" w:lineRule="auto"/>
              <w:ind w:firstLineChars="100" w:firstLine="280"/>
              <w:rPr>
                <w:rFonts w:ascii="仿宋_GB2312" w:eastAsia="仿宋_GB2312" w:hAnsi="仿宋_GB2312" w:cs="仿宋_GB2312"/>
                <w:sz w:val="28"/>
                <w:szCs w:val="28"/>
              </w:rPr>
            </w:pPr>
          </w:p>
        </w:tc>
        <w:tc>
          <w:tcPr>
            <w:tcW w:w="5529" w:type="dxa"/>
            <w:gridSpan w:val="2"/>
            <w:vAlign w:val="center"/>
          </w:tcPr>
          <w:p w14:paraId="6A8E2265" w14:textId="77777777" w:rsidR="0086527C" w:rsidRDefault="00CA6F45" w:rsidP="00044FA2">
            <w:pPr>
              <w:pStyle w:val="TableParagraph"/>
              <w:spacing w:line="52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 xml:space="preserve">学院学生会工作部门不超过 6 </w:t>
            </w:r>
            <w:proofErr w:type="gramStart"/>
            <w:r>
              <w:rPr>
                <w:rFonts w:ascii="仿宋_GB2312" w:eastAsia="仿宋_GB2312" w:hAnsi="仿宋_GB2312" w:cs="仿宋_GB2312" w:hint="eastAsia"/>
                <w:w w:val="95"/>
                <w:sz w:val="28"/>
                <w:szCs w:val="28"/>
              </w:rPr>
              <w:t>个</w:t>
            </w:r>
            <w:proofErr w:type="gramEnd"/>
            <w:r>
              <w:rPr>
                <w:rFonts w:ascii="仿宋_GB2312" w:eastAsia="仿宋_GB2312" w:hAnsi="仿宋_GB2312" w:cs="仿宋_GB2312" w:hint="eastAsia"/>
                <w:w w:val="95"/>
                <w:sz w:val="28"/>
                <w:szCs w:val="28"/>
              </w:rPr>
              <w:t>。</w:t>
            </w:r>
          </w:p>
        </w:tc>
        <w:tc>
          <w:tcPr>
            <w:tcW w:w="1252" w:type="dxa"/>
            <w:vAlign w:val="center"/>
          </w:tcPr>
          <w:p w14:paraId="69CA6FB4" w14:textId="77777777" w:rsidR="0086527C" w:rsidRDefault="00CA6F45" w:rsidP="00044FA2">
            <w:pPr>
              <w:pStyle w:val="TableParagraph"/>
              <w:spacing w:line="520" w:lineRule="exact"/>
              <w:jc w:val="both"/>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162C45A1" w14:textId="77777777" w:rsidR="0086527C" w:rsidRDefault="00CA6F45" w:rsidP="00044FA2">
            <w:pPr>
              <w:pStyle w:val="TableParagraph"/>
              <w:spacing w:line="520" w:lineRule="exact"/>
              <w:jc w:val="both"/>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vAlign w:val="center"/>
          </w:tcPr>
          <w:p w14:paraId="3B77E0EB" w14:textId="77777777" w:rsidR="0086527C" w:rsidRDefault="00CA6F45" w:rsidP="00044FA2">
            <w:pPr>
              <w:pStyle w:val="TableParagraph"/>
              <w:spacing w:line="520" w:lineRule="exact"/>
              <w:jc w:val="both"/>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现有5个部门</w:t>
            </w:r>
          </w:p>
        </w:tc>
      </w:tr>
      <w:tr w:rsidR="0086527C" w14:paraId="0CDF3F31" w14:textId="77777777">
        <w:trPr>
          <w:trHeight w:val="1354"/>
          <w:jc w:val="center"/>
        </w:trPr>
        <w:tc>
          <w:tcPr>
            <w:tcW w:w="6668" w:type="dxa"/>
            <w:gridSpan w:val="3"/>
            <w:vAlign w:val="center"/>
          </w:tcPr>
          <w:p w14:paraId="6F7057B6" w14:textId="77777777" w:rsidR="0086527C" w:rsidRDefault="00CA6F45">
            <w:pPr>
              <w:pStyle w:val="TableParagraph"/>
              <w:spacing w:line="560" w:lineRule="exact"/>
              <w:ind w:right="96"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4.除执行主席、主席团</w:t>
            </w:r>
            <w:r>
              <w:rPr>
                <w:rFonts w:ascii="仿宋_GB2312" w:eastAsia="仿宋_GB2312" w:hAnsi="仿宋_GB2312" w:cs="仿宋_GB2312"/>
                <w:w w:val="95"/>
                <w:sz w:val="28"/>
                <w:szCs w:val="28"/>
              </w:rPr>
              <w:t>成员</w:t>
            </w:r>
            <w:r>
              <w:rPr>
                <w:rFonts w:ascii="仿宋_GB2312" w:eastAsia="仿宋_GB2312" w:hAnsi="仿宋_GB2312" w:cs="仿宋_GB2312" w:hint="eastAsia"/>
                <w:w w:val="95"/>
                <w:sz w:val="28"/>
                <w:szCs w:val="28"/>
              </w:rPr>
              <w:t>、主要负责人、负责人、工作人员外未设其他职务。</w:t>
            </w:r>
          </w:p>
        </w:tc>
        <w:tc>
          <w:tcPr>
            <w:tcW w:w="1252" w:type="dxa"/>
            <w:vAlign w:val="center"/>
          </w:tcPr>
          <w:p w14:paraId="43E1C17A" w14:textId="77777777" w:rsidR="0086527C" w:rsidRDefault="00CA6F45">
            <w:pPr>
              <w:pStyle w:val="TableParagraph"/>
              <w:spacing w:line="560" w:lineRule="exact"/>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46C83AF7" w14:textId="77777777" w:rsidR="0086527C" w:rsidRDefault="00CA6F45">
            <w:pPr>
              <w:pStyle w:val="TableParagraph"/>
              <w:spacing w:line="360" w:lineRule="auto"/>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vAlign w:val="center"/>
          </w:tcPr>
          <w:p w14:paraId="0A8AE0D0" w14:textId="77777777" w:rsidR="0086527C" w:rsidRDefault="0086527C">
            <w:pPr>
              <w:pStyle w:val="TableParagraph"/>
              <w:spacing w:line="360" w:lineRule="auto"/>
              <w:ind w:firstLineChars="100" w:firstLine="280"/>
              <w:jc w:val="center"/>
              <w:rPr>
                <w:rFonts w:ascii="仿宋_GB2312" w:eastAsia="仿宋_GB2312" w:hAnsi="仿宋_GB2312" w:cs="仿宋_GB2312"/>
                <w:sz w:val="28"/>
                <w:szCs w:val="28"/>
              </w:rPr>
            </w:pPr>
          </w:p>
        </w:tc>
      </w:tr>
      <w:tr w:rsidR="0086527C" w14:paraId="1C33991E" w14:textId="77777777" w:rsidTr="00044FA2">
        <w:trPr>
          <w:trHeight w:val="1124"/>
          <w:jc w:val="center"/>
        </w:trPr>
        <w:tc>
          <w:tcPr>
            <w:tcW w:w="6668" w:type="dxa"/>
            <w:gridSpan w:val="3"/>
            <w:vAlign w:val="center"/>
          </w:tcPr>
          <w:p w14:paraId="6B87F40B" w14:textId="77777777" w:rsidR="0086527C" w:rsidRDefault="00CA6F45">
            <w:pPr>
              <w:pStyle w:val="TableParagraph"/>
              <w:spacing w:line="560" w:lineRule="exact"/>
              <w:ind w:right="96"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lastRenderedPageBreak/>
              <w:t>5.学生会工作人员为共产党员或共青团员。</w:t>
            </w:r>
          </w:p>
        </w:tc>
        <w:tc>
          <w:tcPr>
            <w:tcW w:w="1252" w:type="dxa"/>
            <w:vAlign w:val="center"/>
          </w:tcPr>
          <w:p w14:paraId="59AA4181" w14:textId="77777777" w:rsidR="0086527C" w:rsidRDefault="00CA6F45">
            <w:pPr>
              <w:pStyle w:val="TableParagraph"/>
              <w:spacing w:line="560" w:lineRule="exact"/>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739FE746" w14:textId="77777777" w:rsidR="0086527C" w:rsidRDefault="00CA6F45">
            <w:pPr>
              <w:pStyle w:val="TableParagraph"/>
              <w:spacing w:line="360" w:lineRule="auto"/>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vAlign w:val="center"/>
          </w:tcPr>
          <w:p w14:paraId="58785A78" w14:textId="77777777" w:rsidR="0086527C" w:rsidRDefault="0086527C">
            <w:pPr>
              <w:pStyle w:val="TableParagraph"/>
              <w:spacing w:line="360" w:lineRule="auto"/>
              <w:ind w:firstLineChars="100" w:firstLine="280"/>
              <w:jc w:val="center"/>
              <w:rPr>
                <w:rFonts w:ascii="仿宋_GB2312" w:eastAsia="仿宋_GB2312" w:hAnsi="仿宋_GB2312" w:cs="仿宋_GB2312"/>
                <w:sz w:val="28"/>
                <w:szCs w:val="28"/>
              </w:rPr>
            </w:pPr>
          </w:p>
        </w:tc>
      </w:tr>
      <w:tr w:rsidR="0086527C" w14:paraId="4EB000FC" w14:textId="77777777" w:rsidTr="00044FA2">
        <w:trPr>
          <w:trHeight w:val="2236"/>
          <w:jc w:val="center"/>
        </w:trPr>
        <w:tc>
          <w:tcPr>
            <w:tcW w:w="6668" w:type="dxa"/>
            <w:gridSpan w:val="3"/>
            <w:vAlign w:val="center"/>
          </w:tcPr>
          <w:p w14:paraId="0285E07B" w14:textId="77777777" w:rsidR="0086527C" w:rsidRDefault="00CA6F45" w:rsidP="00044FA2">
            <w:pPr>
              <w:pStyle w:val="TableParagraph"/>
              <w:spacing w:line="520" w:lineRule="exact"/>
              <w:ind w:right="96"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 xml:space="preserve">6.学院学生会工作人员中除一年级新生外的本科生最近 1 </w:t>
            </w:r>
            <w:proofErr w:type="gramStart"/>
            <w:r>
              <w:rPr>
                <w:rFonts w:ascii="仿宋_GB2312" w:eastAsia="仿宋_GB2312" w:hAnsi="仿宋_GB2312" w:cs="仿宋_GB2312" w:hint="eastAsia"/>
                <w:w w:val="95"/>
                <w:sz w:val="28"/>
                <w:szCs w:val="28"/>
              </w:rPr>
              <w:t>个</w:t>
            </w:r>
            <w:proofErr w:type="gramEnd"/>
            <w:r>
              <w:rPr>
                <w:rFonts w:ascii="仿宋_GB2312" w:eastAsia="仿宋_GB2312" w:hAnsi="仿宋_GB2312" w:cs="仿宋_GB2312" w:hint="eastAsia"/>
                <w:w w:val="95"/>
                <w:sz w:val="28"/>
                <w:szCs w:val="28"/>
              </w:rPr>
              <w:t>学期/最近 1 学年/入学以来三者取其一，学习成绩综合排名在本专业前30％以内，且无课业不及格情况。</w:t>
            </w:r>
          </w:p>
        </w:tc>
        <w:tc>
          <w:tcPr>
            <w:tcW w:w="1252" w:type="dxa"/>
            <w:vAlign w:val="center"/>
          </w:tcPr>
          <w:p w14:paraId="65017439" w14:textId="77777777" w:rsidR="0086527C" w:rsidRDefault="00CA6F45" w:rsidP="00044FA2">
            <w:pPr>
              <w:pStyle w:val="TableParagraph"/>
              <w:spacing w:line="520" w:lineRule="exact"/>
              <w:jc w:val="both"/>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03D488A1" w14:textId="77777777" w:rsidR="0086527C" w:rsidRDefault="00CA6F45" w:rsidP="00044FA2">
            <w:pPr>
              <w:pStyle w:val="TableParagraph"/>
              <w:spacing w:line="520" w:lineRule="exact"/>
              <w:jc w:val="both"/>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vAlign w:val="center"/>
          </w:tcPr>
          <w:p w14:paraId="0B8A2B69" w14:textId="77777777" w:rsidR="0086527C" w:rsidRDefault="00CA6F45" w:rsidP="00044FA2">
            <w:pPr>
              <w:pStyle w:val="TableParagraph"/>
              <w:spacing w:line="520" w:lineRule="exact"/>
              <w:jc w:val="both"/>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1人挂科；6人不在专业前30%</w:t>
            </w:r>
          </w:p>
        </w:tc>
      </w:tr>
      <w:tr w:rsidR="0086527C" w14:paraId="5774B13B" w14:textId="77777777" w:rsidTr="00044FA2">
        <w:trPr>
          <w:trHeight w:val="1970"/>
          <w:jc w:val="center"/>
        </w:trPr>
        <w:tc>
          <w:tcPr>
            <w:tcW w:w="6668" w:type="dxa"/>
            <w:gridSpan w:val="3"/>
            <w:vAlign w:val="center"/>
          </w:tcPr>
          <w:p w14:paraId="512292F8" w14:textId="77777777" w:rsidR="0086527C" w:rsidRDefault="00CA6F45">
            <w:pPr>
              <w:pStyle w:val="TableParagraph"/>
              <w:spacing w:line="560" w:lineRule="exact"/>
              <w:ind w:right="96"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7.学院学生会主席团候选人均由班级团支部推荐，经学院团委审查后，报学院党委确定；学院学生会工作部门主要负责人和负责人由学院团委审核后确定。</w:t>
            </w:r>
          </w:p>
        </w:tc>
        <w:tc>
          <w:tcPr>
            <w:tcW w:w="1252" w:type="dxa"/>
            <w:vAlign w:val="center"/>
          </w:tcPr>
          <w:p w14:paraId="366D229D" w14:textId="77777777" w:rsidR="0086527C" w:rsidRDefault="00CA6F45" w:rsidP="003103FF">
            <w:pPr>
              <w:pStyle w:val="TableParagraph"/>
              <w:spacing w:line="560" w:lineRule="exact"/>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13D5B7CE" w14:textId="77777777" w:rsidR="0086527C" w:rsidRDefault="00CA6F45" w:rsidP="00044FA2">
            <w:pPr>
              <w:pStyle w:val="TableParagraph"/>
              <w:spacing w:line="360" w:lineRule="auto"/>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vAlign w:val="center"/>
          </w:tcPr>
          <w:p w14:paraId="08F91A5A" w14:textId="77777777" w:rsidR="0086527C" w:rsidRDefault="0086527C">
            <w:pPr>
              <w:pStyle w:val="TableParagraph"/>
              <w:spacing w:line="360" w:lineRule="auto"/>
              <w:ind w:firstLineChars="100" w:firstLine="280"/>
              <w:jc w:val="center"/>
              <w:rPr>
                <w:rFonts w:ascii="仿宋_GB2312" w:eastAsia="仿宋_GB2312" w:hAnsi="仿宋_GB2312" w:cs="仿宋_GB2312"/>
                <w:sz w:val="28"/>
                <w:szCs w:val="28"/>
              </w:rPr>
            </w:pPr>
          </w:p>
        </w:tc>
      </w:tr>
      <w:tr w:rsidR="0086527C" w14:paraId="39A0EFEF" w14:textId="77777777" w:rsidTr="00044FA2">
        <w:trPr>
          <w:trHeight w:val="1970"/>
          <w:jc w:val="center"/>
        </w:trPr>
        <w:tc>
          <w:tcPr>
            <w:tcW w:w="6668" w:type="dxa"/>
            <w:gridSpan w:val="3"/>
            <w:vAlign w:val="center"/>
          </w:tcPr>
          <w:p w14:paraId="32C009AA" w14:textId="77777777" w:rsidR="0086527C" w:rsidRDefault="00CA6F45">
            <w:pPr>
              <w:pStyle w:val="TableParagraph"/>
              <w:spacing w:line="560" w:lineRule="exact"/>
              <w:ind w:right="96"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8.主席团由学生代表大会（非其委员会、常务委员会、常任代表会议等）选举产生。</w:t>
            </w:r>
          </w:p>
        </w:tc>
        <w:tc>
          <w:tcPr>
            <w:tcW w:w="1252" w:type="dxa"/>
            <w:vAlign w:val="center"/>
          </w:tcPr>
          <w:p w14:paraId="0C3F8173" w14:textId="77777777" w:rsidR="0086527C" w:rsidRDefault="00CA6F45">
            <w:pPr>
              <w:pStyle w:val="TableParagraph"/>
              <w:spacing w:line="560" w:lineRule="exact"/>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7B55BF36" w14:textId="77777777" w:rsidR="0086527C" w:rsidRDefault="00CA6F45">
            <w:pPr>
              <w:pStyle w:val="TableParagraph"/>
              <w:spacing w:line="360" w:lineRule="auto"/>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vAlign w:val="center"/>
          </w:tcPr>
          <w:p w14:paraId="239581CA" w14:textId="77777777" w:rsidR="0086527C" w:rsidRDefault="00CA6F45">
            <w:pPr>
              <w:pStyle w:val="TableParagraph"/>
              <w:spacing w:line="560" w:lineRule="exact"/>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中期调整，由常务委员会选举产生</w:t>
            </w:r>
          </w:p>
        </w:tc>
      </w:tr>
      <w:tr w:rsidR="0086527C" w14:paraId="6520DF02" w14:textId="77777777" w:rsidTr="00044FA2">
        <w:trPr>
          <w:trHeight w:val="1279"/>
          <w:jc w:val="center"/>
        </w:trPr>
        <w:tc>
          <w:tcPr>
            <w:tcW w:w="6668" w:type="dxa"/>
            <w:gridSpan w:val="3"/>
            <w:shd w:val="clear" w:color="auto" w:fill="auto"/>
            <w:vAlign w:val="center"/>
          </w:tcPr>
          <w:p w14:paraId="6E217D96" w14:textId="77777777" w:rsidR="0086527C" w:rsidRDefault="00CA6F45">
            <w:pPr>
              <w:pStyle w:val="TableParagraph"/>
              <w:spacing w:line="560" w:lineRule="exact"/>
              <w:ind w:right="96" w:firstLineChars="200" w:firstLine="529"/>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9.2019年10月以来召开了学院学生代表大会。</w:t>
            </w:r>
          </w:p>
        </w:tc>
        <w:tc>
          <w:tcPr>
            <w:tcW w:w="1252" w:type="dxa"/>
            <w:shd w:val="clear" w:color="auto" w:fill="auto"/>
            <w:vAlign w:val="center"/>
          </w:tcPr>
          <w:p w14:paraId="15DBD490" w14:textId="77777777" w:rsidR="0086527C" w:rsidRDefault="00CA6F45">
            <w:pPr>
              <w:pStyle w:val="TableParagraph"/>
              <w:spacing w:line="560" w:lineRule="exact"/>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2D764F89" w14:textId="77777777" w:rsidR="0086527C" w:rsidRDefault="00CA6F45" w:rsidP="003103FF">
            <w:pPr>
              <w:pStyle w:val="TableParagraph"/>
              <w:spacing w:line="360" w:lineRule="auto"/>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shd w:val="clear" w:color="auto" w:fill="auto"/>
            <w:vAlign w:val="center"/>
          </w:tcPr>
          <w:p w14:paraId="2ED60F97" w14:textId="77777777" w:rsidR="0086527C" w:rsidRDefault="00CA6F45">
            <w:pPr>
              <w:pStyle w:val="TableParagraph"/>
              <w:spacing w:line="360" w:lineRule="auto"/>
              <w:jc w:val="both"/>
              <w:rPr>
                <w:rFonts w:ascii="仿宋_GB2312" w:eastAsia="仿宋_GB2312" w:hAnsi="仿宋_GB2312" w:cs="仿宋_GB2312"/>
                <w:sz w:val="28"/>
                <w:szCs w:val="28"/>
                <w:lang w:val="en-US"/>
              </w:rPr>
            </w:pPr>
            <w:r>
              <w:rPr>
                <w:rFonts w:ascii="仿宋_GB2312" w:eastAsia="仿宋_GB2312" w:hAnsi="仿宋_GB2312" w:cs="仿宋_GB2312" w:hint="eastAsia"/>
                <w:sz w:val="28"/>
                <w:szCs w:val="28"/>
                <w:lang w:val="en-US"/>
              </w:rPr>
              <w:t>2</w:t>
            </w:r>
            <w:r>
              <w:rPr>
                <w:rFonts w:ascii="仿宋_GB2312" w:eastAsia="仿宋_GB2312" w:hAnsi="仿宋_GB2312" w:cs="仿宋_GB2312"/>
                <w:sz w:val="28"/>
                <w:szCs w:val="28"/>
                <w:lang w:val="en-US"/>
              </w:rPr>
              <w:t>019</w:t>
            </w:r>
            <w:r>
              <w:rPr>
                <w:rFonts w:ascii="仿宋_GB2312" w:eastAsia="仿宋_GB2312" w:hAnsi="仿宋_GB2312" w:cs="仿宋_GB2312" w:hint="eastAsia"/>
                <w:sz w:val="28"/>
                <w:szCs w:val="28"/>
                <w:lang w:val="en-US"/>
              </w:rPr>
              <w:t>年6月召开</w:t>
            </w:r>
          </w:p>
        </w:tc>
      </w:tr>
      <w:tr w:rsidR="0086527C" w14:paraId="7E178121" w14:textId="77777777" w:rsidTr="00044FA2">
        <w:trPr>
          <w:trHeight w:val="1269"/>
          <w:jc w:val="center"/>
        </w:trPr>
        <w:tc>
          <w:tcPr>
            <w:tcW w:w="6668" w:type="dxa"/>
            <w:gridSpan w:val="3"/>
            <w:vAlign w:val="center"/>
          </w:tcPr>
          <w:p w14:paraId="391830AF" w14:textId="77777777" w:rsidR="0086527C" w:rsidRDefault="00CA6F45">
            <w:pPr>
              <w:pStyle w:val="TableParagraph"/>
              <w:spacing w:line="560" w:lineRule="exact"/>
              <w:ind w:right="96"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10.学院学生代表大会代表经班级团支部推荐，学院公开、公平、公正选举产生。</w:t>
            </w:r>
          </w:p>
        </w:tc>
        <w:tc>
          <w:tcPr>
            <w:tcW w:w="1252" w:type="dxa"/>
            <w:vAlign w:val="center"/>
          </w:tcPr>
          <w:p w14:paraId="5008EE65" w14:textId="77777777" w:rsidR="00044FA2" w:rsidRDefault="00CA6F45" w:rsidP="00044FA2">
            <w:pPr>
              <w:pStyle w:val="TableParagraph"/>
              <w:spacing w:line="560" w:lineRule="exact"/>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44CD8856" w14:textId="7E850475" w:rsidR="0086527C" w:rsidRPr="00044FA2" w:rsidRDefault="00CA6F45" w:rsidP="00044FA2">
            <w:pPr>
              <w:pStyle w:val="TableParagraph"/>
              <w:spacing w:line="560" w:lineRule="exact"/>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vAlign w:val="center"/>
          </w:tcPr>
          <w:p w14:paraId="1BF416B3" w14:textId="77777777" w:rsidR="0086527C" w:rsidRDefault="0086527C">
            <w:pPr>
              <w:pStyle w:val="TableParagraph"/>
              <w:spacing w:line="360" w:lineRule="auto"/>
              <w:ind w:left="107"/>
              <w:jc w:val="center"/>
              <w:rPr>
                <w:rFonts w:ascii="仿宋_GB2312" w:eastAsia="仿宋_GB2312" w:hAnsi="仿宋_GB2312" w:cs="仿宋_GB2312"/>
                <w:spacing w:val="-1"/>
                <w:sz w:val="28"/>
                <w:szCs w:val="28"/>
              </w:rPr>
            </w:pPr>
          </w:p>
        </w:tc>
      </w:tr>
      <w:tr w:rsidR="0086527C" w14:paraId="7870E9D7" w14:textId="77777777">
        <w:trPr>
          <w:trHeight w:val="2411"/>
          <w:jc w:val="center"/>
        </w:trPr>
        <w:tc>
          <w:tcPr>
            <w:tcW w:w="6668" w:type="dxa"/>
            <w:gridSpan w:val="3"/>
            <w:vAlign w:val="center"/>
          </w:tcPr>
          <w:p w14:paraId="66C1C05A" w14:textId="77777777" w:rsidR="0086527C" w:rsidRDefault="00CA6F45">
            <w:pPr>
              <w:pStyle w:val="TableParagraph"/>
              <w:spacing w:line="56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11.学院学生会认真学习贯彻全国学联二十七大会议精神有实质性举措，学生会工作人员普遍知晓习近平总书记贺信和党中央致词精神，了解全国学联大会报告和章程修正案基本内容了解，团中央、教育部有关工作要求。</w:t>
            </w:r>
          </w:p>
        </w:tc>
        <w:tc>
          <w:tcPr>
            <w:tcW w:w="1252" w:type="dxa"/>
            <w:vAlign w:val="center"/>
          </w:tcPr>
          <w:p w14:paraId="31FD3628" w14:textId="77777777" w:rsidR="0086527C" w:rsidRDefault="00CA6F45">
            <w:pPr>
              <w:pStyle w:val="TableParagraph"/>
              <w:spacing w:line="560" w:lineRule="exact"/>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5A1360DD" w14:textId="77777777" w:rsidR="0086527C" w:rsidRDefault="00CA6F45">
            <w:pPr>
              <w:pStyle w:val="TableParagraph"/>
              <w:spacing w:line="360" w:lineRule="auto"/>
              <w:rPr>
                <w:rFonts w:ascii="仿宋_GB2312" w:eastAsia="仿宋_GB2312" w:hAnsi="仿宋_GB2312" w:cs="仿宋_GB2312"/>
                <w:spacing w:val="-1"/>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vAlign w:val="center"/>
          </w:tcPr>
          <w:p w14:paraId="3477F14D" w14:textId="77777777" w:rsidR="0086527C" w:rsidRDefault="0086527C">
            <w:pPr>
              <w:pStyle w:val="TableParagraph"/>
              <w:spacing w:line="360" w:lineRule="auto"/>
              <w:ind w:left="107"/>
              <w:jc w:val="center"/>
              <w:rPr>
                <w:rFonts w:ascii="仿宋_GB2312" w:eastAsia="仿宋_GB2312" w:hAnsi="仿宋_GB2312" w:cs="仿宋_GB2312"/>
                <w:spacing w:val="-1"/>
                <w:sz w:val="28"/>
                <w:szCs w:val="28"/>
              </w:rPr>
            </w:pPr>
          </w:p>
        </w:tc>
      </w:tr>
      <w:tr w:rsidR="0086527C" w14:paraId="0249A78D" w14:textId="77777777">
        <w:trPr>
          <w:trHeight w:val="815"/>
          <w:jc w:val="center"/>
        </w:trPr>
        <w:tc>
          <w:tcPr>
            <w:tcW w:w="6668" w:type="dxa"/>
            <w:gridSpan w:val="3"/>
            <w:tcBorders>
              <w:bottom w:val="single" w:sz="8" w:space="0" w:color="000000"/>
            </w:tcBorders>
            <w:vAlign w:val="center"/>
          </w:tcPr>
          <w:p w14:paraId="1EC7D944" w14:textId="77777777" w:rsidR="0086527C" w:rsidRDefault="00CA6F45">
            <w:pPr>
              <w:pStyle w:val="TableParagraph"/>
              <w:spacing w:line="56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12.组建以学生代表为主，学院党委和学院团委等共同参与的学院学生会工作人员评议会；主席团成员和工作部</w:t>
            </w:r>
            <w:r>
              <w:rPr>
                <w:rFonts w:ascii="仿宋_GB2312" w:eastAsia="仿宋_GB2312" w:hAnsi="仿宋_GB2312" w:cs="仿宋_GB2312" w:hint="eastAsia"/>
                <w:w w:val="95"/>
                <w:sz w:val="28"/>
                <w:szCs w:val="28"/>
              </w:rPr>
              <w:lastRenderedPageBreak/>
              <w:t>门负责人每学期向评议会述职。</w:t>
            </w:r>
          </w:p>
        </w:tc>
        <w:tc>
          <w:tcPr>
            <w:tcW w:w="1252" w:type="dxa"/>
            <w:tcBorders>
              <w:bottom w:val="single" w:sz="8" w:space="0" w:color="000000"/>
            </w:tcBorders>
            <w:vAlign w:val="center"/>
          </w:tcPr>
          <w:p w14:paraId="73E6B86D" w14:textId="77777777" w:rsidR="0086527C" w:rsidRDefault="00CA6F45">
            <w:pPr>
              <w:pStyle w:val="TableParagraph"/>
              <w:spacing w:line="560" w:lineRule="exact"/>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lastRenderedPageBreak/>
              <w:t>☑</w:t>
            </w:r>
            <w:r>
              <w:rPr>
                <w:rFonts w:ascii="仿宋_GB2312" w:eastAsia="仿宋_GB2312" w:hAnsi="仿宋_GB2312" w:cs="仿宋_GB2312" w:hint="eastAsia"/>
                <w:sz w:val="28"/>
                <w:szCs w:val="28"/>
              </w:rPr>
              <w:t>达标</w:t>
            </w:r>
          </w:p>
          <w:p w14:paraId="753E2CAC" w14:textId="77777777" w:rsidR="0086527C" w:rsidRDefault="00CA6F45">
            <w:pPr>
              <w:pStyle w:val="TableParagraph"/>
              <w:spacing w:line="360" w:lineRule="auto"/>
              <w:rPr>
                <w:rFonts w:ascii="仿宋_GB2312" w:eastAsia="仿宋_GB2312" w:hAnsi="仿宋_GB2312" w:cs="仿宋_GB2312"/>
                <w:spacing w:val="-1"/>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tcBorders>
              <w:bottom w:val="single" w:sz="8" w:space="0" w:color="000000"/>
            </w:tcBorders>
            <w:vAlign w:val="center"/>
          </w:tcPr>
          <w:p w14:paraId="6D44C515" w14:textId="77777777" w:rsidR="0086527C" w:rsidRDefault="0086527C">
            <w:pPr>
              <w:pStyle w:val="TableParagraph"/>
              <w:spacing w:line="360" w:lineRule="auto"/>
              <w:ind w:left="107"/>
              <w:jc w:val="center"/>
              <w:rPr>
                <w:rFonts w:ascii="仿宋_GB2312" w:eastAsia="仿宋_GB2312" w:hAnsi="仿宋_GB2312" w:cs="仿宋_GB2312"/>
                <w:spacing w:val="-1"/>
                <w:sz w:val="28"/>
                <w:szCs w:val="28"/>
              </w:rPr>
            </w:pPr>
          </w:p>
        </w:tc>
      </w:tr>
      <w:tr w:rsidR="0086527C" w14:paraId="0B39272A" w14:textId="77777777">
        <w:trPr>
          <w:trHeight w:val="1824"/>
          <w:jc w:val="center"/>
        </w:trPr>
        <w:tc>
          <w:tcPr>
            <w:tcW w:w="6668" w:type="dxa"/>
            <w:gridSpan w:val="3"/>
            <w:tcBorders>
              <w:top w:val="single" w:sz="8" w:space="0" w:color="000000"/>
            </w:tcBorders>
            <w:vAlign w:val="center"/>
          </w:tcPr>
          <w:p w14:paraId="5EAD7582" w14:textId="77777777" w:rsidR="0086527C" w:rsidRDefault="00CA6F45">
            <w:pPr>
              <w:pStyle w:val="TableParagraph"/>
              <w:spacing w:line="56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lastRenderedPageBreak/>
              <w:t>13.学院学生会工作人员参加评奖评优、测评加分、推荐免试攻读研究生等事项时，依据评议结果择优提名，未与其岗位简单挂钩。</w:t>
            </w:r>
          </w:p>
        </w:tc>
        <w:tc>
          <w:tcPr>
            <w:tcW w:w="1252" w:type="dxa"/>
            <w:tcBorders>
              <w:top w:val="single" w:sz="8" w:space="0" w:color="000000"/>
            </w:tcBorders>
            <w:vAlign w:val="center"/>
          </w:tcPr>
          <w:p w14:paraId="3F81D94A" w14:textId="77777777" w:rsidR="0086527C" w:rsidRDefault="00CA6F45">
            <w:pPr>
              <w:pStyle w:val="TableParagraph"/>
              <w:spacing w:line="560" w:lineRule="exact"/>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7379CD49" w14:textId="77777777" w:rsidR="0086527C" w:rsidRDefault="00CA6F45">
            <w:pPr>
              <w:pStyle w:val="TableParagraph"/>
              <w:spacing w:before="43" w:line="360" w:lineRule="auto"/>
              <w:rPr>
                <w:rFonts w:ascii="仿宋_GB2312" w:eastAsia="仿宋_GB2312" w:hAnsi="仿宋_GB2312" w:cs="仿宋_GB2312"/>
                <w:spacing w:val="-1"/>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tcBorders>
              <w:top w:val="single" w:sz="8" w:space="0" w:color="000000"/>
            </w:tcBorders>
            <w:vAlign w:val="center"/>
          </w:tcPr>
          <w:p w14:paraId="22C56ED2" w14:textId="77777777" w:rsidR="0086527C" w:rsidRDefault="0086527C">
            <w:pPr>
              <w:pStyle w:val="TableParagraph"/>
              <w:spacing w:before="43" w:line="360" w:lineRule="auto"/>
              <w:ind w:left="107"/>
              <w:rPr>
                <w:rFonts w:ascii="仿宋_GB2312" w:eastAsia="仿宋_GB2312" w:hAnsi="仿宋_GB2312" w:cs="仿宋_GB2312"/>
                <w:spacing w:val="-1"/>
                <w:sz w:val="28"/>
                <w:szCs w:val="28"/>
              </w:rPr>
            </w:pPr>
          </w:p>
        </w:tc>
      </w:tr>
      <w:tr w:rsidR="0086527C" w14:paraId="4A06F8B9" w14:textId="77777777" w:rsidTr="00044FA2">
        <w:trPr>
          <w:trHeight w:val="1137"/>
          <w:jc w:val="center"/>
        </w:trPr>
        <w:tc>
          <w:tcPr>
            <w:tcW w:w="6668" w:type="dxa"/>
            <w:gridSpan w:val="3"/>
            <w:vAlign w:val="center"/>
          </w:tcPr>
          <w:p w14:paraId="2AA02491" w14:textId="77777777" w:rsidR="0086527C" w:rsidRDefault="00CA6F45" w:rsidP="00044FA2">
            <w:pPr>
              <w:pStyle w:val="TableParagraph"/>
              <w:spacing w:line="52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14.学院学生会的建设纳入了</w:t>
            </w:r>
            <w:proofErr w:type="gramStart"/>
            <w:r>
              <w:rPr>
                <w:rFonts w:ascii="仿宋_GB2312" w:eastAsia="仿宋_GB2312" w:hAnsi="仿宋_GB2312" w:cs="仿宋_GB2312" w:hint="eastAsia"/>
                <w:w w:val="95"/>
                <w:sz w:val="28"/>
                <w:szCs w:val="28"/>
              </w:rPr>
              <w:t>学院党建</w:t>
            </w:r>
            <w:proofErr w:type="gramEnd"/>
            <w:r>
              <w:rPr>
                <w:rFonts w:ascii="仿宋_GB2312" w:eastAsia="仿宋_GB2312" w:hAnsi="仿宋_GB2312" w:cs="仿宋_GB2312" w:hint="eastAsia"/>
                <w:w w:val="95"/>
                <w:sz w:val="28"/>
                <w:szCs w:val="28"/>
              </w:rPr>
              <w:t>工作整体规划；党组织定期听取学院学生会工作汇报，研究决定重大事项。</w:t>
            </w:r>
          </w:p>
        </w:tc>
        <w:tc>
          <w:tcPr>
            <w:tcW w:w="1252" w:type="dxa"/>
            <w:vAlign w:val="center"/>
          </w:tcPr>
          <w:p w14:paraId="5CA78BE4" w14:textId="77777777" w:rsidR="0086527C" w:rsidRDefault="00CA6F45">
            <w:pPr>
              <w:pStyle w:val="TableParagraph"/>
              <w:spacing w:line="560" w:lineRule="exact"/>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22AE9308" w14:textId="77777777" w:rsidR="0086527C" w:rsidRDefault="00CA6F45">
            <w:pPr>
              <w:pStyle w:val="TableParagraph"/>
              <w:spacing w:before="43" w:line="360" w:lineRule="auto"/>
              <w:rPr>
                <w:rFonts w:ascii="仿宋_GB2312" w:eastAsia="仿宋_GB2312" w:hAnsi="仿宋_GB2312" w:cs="仿宋_GB2312"/>
                <w:spacing w:val="-1"/>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vAlign w:val="center"/>
          </w:tcPr>
          <w:p w14:paraId="1E4B4E49" w14:textId="77777777" w:rsidR="0086527C" w:rsidRDefault="0086527C">
            <w:pPr>
              <w:pStyle w:val="TableParagraph"/>
              <w:spacing w:before="43" w:line="360" w:lineRule="auto"/>
              <w:ind w:left="107"/>
              <w:rPr>
                <w:rFonts w:ascii="仿宋_GB2312" w:eastAsia="仿宋_GB2312" w:hAnsi="仿宋_GB2312" w:cs="仿宋_GB2312"/>
                <w:spacing w:val="-1"/>
                <w:sz w:val="28"/>
                <w:szCs w:val="28"/>
              </w:rPr>
            </w:pPr>
          </w:p>
        </w:tc>
      </w:tr>
      <w:tr w:rsidR="0086527C" w14:paraId="60F038AB" w14:textId="77777777" w:rsidTr="00044FA2">
        <w:trPr>
          <w:trHeight w:val="1297"/>
          <w:jc w:val="center"/>
        </w:trPr>
        <w:tc>
          <w:tcPr>
            <w:tcW w:w="6668" w:type="dxa"/>
            <w:gridSpan w:val="3"/>
            <w:vAlign w:val="center"/>
          </w:tcPr>
          <w:p w14:paraId="08809F83" w14:textId="77777777" w:rsidR="0086527C" w:rsidRDefault="00CA6F45" w:rsidP="00044FA2">
            <w:pPr>
              <w:pStyle w:val="TableParagraph"/>
              <w:spacing w:line="52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15.明确学院学生会聘任1名学院团委专职团干部担任学生会秘书长。</w:t>
            </w:r>
          </w:p>
        </w:tc>
        <w:tc>
          <w:tcPr>
            <w:tcW w:w="1252" w:type="dxa"/>
            <w:vAlign w:val="center"/>
          </w:tcPr>
          <w:p w14:paraId="497410F2" w14:textId="77777777" w:rsidR="0086527C" w:rsidRDefault="00CA6F45" w:rsidP="00044FA2">
            <w:pPr>
              <w:pStyle w:val="TableParagraph"/>
              <w:spacing w:line="520" w:lineRule="exact"/>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04BB0223" w14:textId="77777777" w:rsidR="0086527C" w:rsidRDefault="00CA6F45" w:rsidP="00044FA2">
            <w:pPr>
              <w:pStyle w:val="TableParagraph"/>
              <w:spacing w:before="43" w:line="520" w:lineRule="exact"/>
              <w:rPr>
                <w:rFonts w:ascii="仿宋_GB2312" w:eastAsia="仿宋_GB2312" w:hAnsi="仿宋_GB2312" w:cs="仿宋_GB2312"/>
                <w:spacing w:val="-1"/>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vAlign w:val="center"/>
          </w:tcPr>
          <w:p w14:paraId="154DB39D" w14:textId="77777777" w:rsidR="0086527C" w:rsidRDefault="0086527C">
            <w:pPr>
              <w:pStyle w:val="TableParagraph"/>
              <w:spacing w:before="43" w:line="360" w:lineRule="auto"/>
              <w:ind w:left="107"/>
              <w:rPr>
                <w:rFonts w:ascii="仿宋_GB2312" w:eastAsia="仿宋_GB2312" w:hAnsi="仿宋_GB2312" w:cs="仿宋_GB2312"/>
                <w:spacing w:val="-1"/>
                <w:sz w:val="28"/>
                <w:szCs w:val="28"/>
              </w:rPr>
            </w:pPr>
          </w:p>
        </w:tc>
      </w:tr>
      <w:tr w:rsidR="0086527C" w14:paraId="65154215" w14:textId="77777777">
        <w:trPr>
          <w:trHeight w:val="1389"/>
          <w:jc w:val="center"/>
        </w:trPr>
        <w:tc>
          <w:tcPr>
            <w:tcW w:w="6668" w:type="dxa"/>
            <w:gridSpan w:val="3"/>
            <w:vAlign w:val="center"/>
          </w:tcPr>
          <w:p w14:paraId="7ABADF85" w14:textId="77777777" w:rsidR="0086527C" w:rsidRDefault="00CA6F45">
            <w:pPr>
              <w:pStyle w:val="TableParagraph"/>
              <w:spacing w:line="56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16.学生对学院学生会整体工作的满意度。（取</w:t>
            </w:r>
            <w:r>
              <w:rPr>
                <w:rFonts w:ascii="仿宋_GB2312" w:eastAsia="仿宋_GB2312" w:hAnsi="仿宋_GB2312" w:cs="仿宋_GB2312"/>
                <w:w w:val="95"/>
                <w:sz w:val="28"/>
                <w:szCs w:val="28"/>
              </w:rPr>
              <w:t>样本对满意度调查问卷第</w:t>
            </w:r>
            <w:r>
              <w:rPr>
                <w:rFonts w:ascii="仿宋_GB2312" w:eastAsia="仿宋_GB2312" w:hAnsi="仿宋_GB2312" w:cs="仿宋_GB2312" w:hint="eastAsia"/>
                <w:w w:val="95"/>
                <w:sz w:val="28"/>
                <w:szCs w:val="28"/>
              </w:rPr>
              <w:t>7题</w:t>
            </w:r>
            <w:r>
              <w:rPr>
                <w:rFonts w:ascii="仿宋_GB2312" w:eastAsia="仿宋_GB2312" w:hAnsi="仿宋_GB2312" w:cs="仿宋_GB2312"/>
                <w:w w:val="95"/>
                <w:sz w:val="28"/>
                <w:szCs w:val="28"/>
              </w:rPr>
              <w:t>选项为“</w:t>
            </w:r>
            <w:r>
              <w:rPr>
                <w:rFonts w:ascii="仿宋_GB2312" w:eastAsia="仿宋_GB2312" w:hAnsi="仿宋_GB2312" w:cs="仿宋_GB2312" w:hint="eastAsia"/>
                <w:w w:val="95"/>
                <w:sz w:val="28"/>
                <w:szCs w:val="28"/>
              </w:rPr>
              <w:t>满意</w:t>
            </w:r>
            <w:r>
              <w:rPr>
                <w:rFonts w:ascii="仿宋_GB2312" w:eastAsia="仿宋_GB2312" w:hAnsi="仿宋_GB2312" w:cs="仿宋_GB2312"/>
                <w:w w:val="95"/>
                <w:sz w:val="28"/>
                <w:szCs w:val="28"/>
              </w:rPr>
              <w:t>”</w:t>
            </w:r>
            <w:r>
              <w:rPr>
                <w:rFonts w:ascii="仿宋_GB2312" w:eastAsia="仿宋_GB2312" w:hAnsi="仿宋_GB2312" w:cs="仿宋_GB2312" w:hint="eastAsia"/>
                <w:w w:val="95"/>
                <w:sz w:val="28"/>
                <w:szCs w:val="28"/>
              </w:rPr>
              <w:t>和“基本</w:t>
            </w:r>
            <w:r>
              <w:rPr>
                <w:rFonts w:ascii="仿宋_GB2312" w:eastAsia="仿宋_GB2312" w:hAnsi="仿宋_GB2312" w:cs="仿宋_GB2312"/>
                <w:w w:val="95"/>
                <w:sz w:val="28"/>
                <w:szCs w:val="28"/>
              </w:rPr>
              <w:t>满意</w:t>
            </w:r>
            <w:r>
              <w:rPr>
                <w:rFonts w:ascii="仿宋_GB2312" w:eastAsia="仿宋_GB2312" w:hAnsi="仿宋_GB2312" w:cs="仿宋_GB2312" w:hint="eastAsia"/>
                <w:w w:val="95"/>
                <w:sz w:val="28"/>
                <w:szCs w:val="28"/>
              </w:rPr>
              <w:t>”比例</w:t>
            </w:r>
            <w:r>
              <w:rPr>
                <w:rFonts w:ascii="仿宋_GB2312" w:eastAsia="仿宋_GB2312" w:hAnsi="仿宋_GB2312" w:cs="仿宋_GB2312"/>
                <w:w w:val="95"/>
                <w:sz w:val="28"/>
                <w:szCs w:val="28"/>
              </w:rPr>
              <w:t>之</w:t>
            </w:r>
            <w:proofErr w:type="gramStart"/>
            <w:r>
              <w:rPr>
                <w:rFonts w:ascii="仿宋_GB2312" w:eastAsia="仿宋_GB2312" w:hAnsi="仿宋_GB2312" w:cs="仿宋_GB2312"/>
                <w:w w:val="95"/>
                <w:sz w:val="28"/>
                <w:szCs w:val="28"/>
              </w:rPr>
              <w:t>和</w:t>
            </w:r>
            <w:proofErr w:type="gramEnd"/>
            <w:r>
              <w:rPr>
                <w:rFonts w:ascii="仿宋_GB2312" w:eastAsia="仿宋_GB2312" w:hAnsi="仿宋_GB2312" w:cs="仿宋_GB2312"/>
                <w:w w:val="95"/>
                <w:sz w:val="28"/>
                <w:szCs w:val="28"/>
              </w:rPr>
              <w:t>。</w:t>
            </w:r>
            <w:r>
              <w:rPr>
                <w:rFonts w:ascii="仿宋_GB2312" w:eastAsia="仿宋_GB2312" w:hAnsi="仿宋_GB2312" w:cs="仿宋_GB2312" w:hint="eastAsia"/>
                <w:w w:val="95"/>
                <w:sz w:val="28"/>
                <w:szCs w:val="28"/>
              </w:rPr>
              <w:t>6</w:t>
            </w:r>
            <w:r>
              <w:rPr>
                <w:rFonts w:ascii="仿宋_GB2312" w:eastAsia="仿宋_GB2312" w:hAnsi="仿宋_GB2312" w:cs="仿宋_GB2312"/>
                <w:w w:val="95"/>
                <w:sz w:val="28"/>
                <w:szCs w:val="28"/>
              </w:rPr>
              <w:t>0%及以上为达标，以下为不达标</w:t>
            </w:r>
            <w:r>
              <w:rPr>
                <w:rFonts w:ascii="仿宋_GB2312" w:eastAsia="仿宋_GB2312" w:hAnsi="仿宋_GB2312" w:cs="仿宋_GB2312" w:hint="eastAsia"/>
                <w:w w:val="95"/>
                <w:sz w:val="28"/>
                <w:szCs w:val="28"/>
              </w:rPr>
              <w:t>）</w:t>
            </w:r>
          </w:p>
        </w:tc>
        <w:tc>
          <w:tcPr>
            <w:tcW w:w="1252" w:type="dxa"/>
            <w:vAlign w:val="center"/>
          </w:tcPr>
          <w:p w14:paraId="6E1DE4A1" w14:textId="77777777" w:rsidR="0086527C" w:rsidRDefault="00CA6F45">
            <w:pPr>
              <w:pStyle w:val="TableParagraph"/>
              <w:spacing w:line="560" w:lineRule="exact"/>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0BD8E350" w14:textId="77777777" w:rsidR="0086527C" w:rsidRDefault="00CA6F45">
            <w:pPr>
              <w:pStyle w:val="TableParagraph"/>
              <w:spacing w:before="43" w:line="360" w:lineRule="auto"/>
              <w:rPr>
                <w:rFonts w:ascii="仿宋_GB2312" w:eastAsia="仿宋_GB2312" w:hAnsi="仿宋_GB2312" w:cs="仿宋_GB2312"/>
                <w:spacing w:val="-1"/>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vAlign w:val="center"/>
          </w:tcPr>
          <w:p w14:paraId="1A951A0E" w14:textId="77777777" w:rsidR="0086527C" w:rsidRDefault="0086527C">
            <w:pPr>
              <w:pStyle w:val="TableParagraph"/>
              <w:spacing w:before="43" w:line="360" w:lineRule="auto"/>
              <w:ind w:left="107"/>
              <w:jc w:val="both"/>
              <w:rPr>
                <w:rFonts w:ascii="仿宋_GB2312" w:eastAsia="仿宋_GB2312" w:hAnsi="仿宋_GB2312" w:cs="仿宋_GB2312"/>
                <w:spacing w:val="-1"/>
                <w:sz w:val="28"/>
                <w:szCs w:val="28"/>
              </w:rPr>
            </w:pPr>
          </w:p>
        </w:tc>
      </w:tr>
      <w:tr w:rsidR="0086527C" w14:paraId="6C9EE8EB" w14:textId="77777777">
        <w:trPr>
          <w:trHeight w:val="1423"/>
          <w:jc w:val="center"/>
        </w:trPr>
        <w:tc>
          <w:tcPr>
            <w:tcW w:w="6668" w:type="dxa"/>
            <w:gridSpan w:val="3"/>
            <w:vAlign w:val="center"/>
          </w:tcPr>
          <w:p w14:paraId="7B9505E7" w14:textId="77777777" w:rsidR="0086527C" w:rsidRDefault="00CA6F45">
            <w:pPr>
              <w:pStyle w:val="TableParagraph"/>
              <w:spacing w:line="560" w:lineRule="exact"/>
              <w:ind w:firstLineChars="200" w:firstLine="529"/>
              <w:jc w:val="both"/>
              <w:rPr>
                <w:rFonts w:ascii="仿宋_GB2312" w:eastAsia="仿宋_GB2312" w:hAnsi="仿宋_GB2312" w:cs="仿宋_GB2312"/>
                <w:w w:val="95"/>
                <w:sz w:val="28"/>
                <w:szCs w:val="28"/>
              </w:rPr>
            </w:pPr>
            <w:r>
              <w:rPr>
                <w:rFonts w:ascii="仿宋_GB2312" w:eastAsia="仿宋_GB2312" w:hAnsi="仿宋_GB2312" w:cs="仿宋_GB2312" w:hint="eastAsia"/>
                <w:w w:val="95"/>
                <w:sz w:val="28"/>
                <w:szCs w:val="28"/>
              </w:rPr>
              <w:t>17.学生对学院学生会工作人员的满意度。（取</w:t>
            </w:r>
            <w:r>
              <w:rPr>
                <w:rFonts w:ascii="仿宋_GB2312" w:eastAsia="仿宋_GB2312" w:hAnsi="仿宋_GB2312" w:cs="仿宋_GB2312"/>
                <w:w w:val="95"/>
                <w:sz w:val="28"/>
                <w:szCs w:val="28"/>
              </w:rPr>
              <w:t>样本对满意度调查问卷第14</w:t>
            </w:r>
            <w:r>
              <w:rPr>
                <w:rFonts w:ascii="仿宋_GB2312" w:eastAsia="仿宋_GB2312" w:hAnsi="仿宋_GB2312" w:cs="仿宋_GB2312" w:hint="eastAsia"/>
                <w:w w:val="95"/>
                <w:sz w:val="28"/>
                <w:szCs w:val="28"/>
              </w:rPr>
              <w:t>题</w:t>
            </w:r>
            <w:r>
              <w:rPr>
                <w:rFonts w:ascii="仿宋_GB2312" w:eastAsia="仿宋_GB2312" w:hAnsi="仿宋_GB2312" w:cs="仿宋_GB2312"/>
                <w:w w:val="95"/>
                <w:sz w:val="28"/>
                <w:szCs w:val="28"/>
              </w:rPr>
              <w:t>选项为“</w:t>
            </w:r>
            <w:r>
              <w:rPr>
                <w:rFonts w:ascii="仿宋_GB2312" w:eastAsia="仿宋_GB2312" w:hAnsi="仿宋_GB2312" w:cs="仿宋_GB2312" w:hint="eastAsia"/>
                <w:w w:val="95"/>
                <w:sz w:val="28"/>
                <w:szCs w:val="28"/>
              </w:rPr>
              <w:t>满意</w:t>
            </w:r>
            <w:r>
              <w:rPr>
                <w:rFonts w:ascii="仿宋_GB2312" w:eastAsia="仿宋_GB2312" w:hAnsi="仿宋_GB2312" w:cs="仿宋_GB2312"/>
                <w:w w:val="95"/>
                <w:sz w:val="28"/>
                <w:szCs w:val="28"/>
              </w:rPr>
              <w:t>”</w:t>
            </w:r>
            <w:r>
              <w:rPr>
                <w:rFonts w:ascii="仿宋_GB2312" w:eastAsia="仿宋_GB2312" w:hAnsi="仿宋_GB2312" w:cs="仿宋_GB2312" w:hint="eastAsia"/>
                <w:w w:val="95"/>
                <w:sz w:val="28"/>
                <w:szCs w:val="28"/>
              </w:rPr>
              <w:t>和“基本</w:t>
            </w:r>
            <w:r>
              <w:rPr>
                <w:rFonts w:ascii="仿宋_GB2312" w:eastAsia="仿宋_GB2312" w:hAnsi="仿宋_GB2312" w:cs="仿宋_GB2312"/>
                <w:w w:val="95"/>
                <w:sz w:val="28"/>
                <w:szCs w:val="28"/>
              </w:rPr>
              <w:t>满意</w:t>
            </w:r>
            <w:r>
              <w:rPr>
                <w:rFonts w:ascii="仿宋_GB2312" w:eastAsia="仿宋_GB2312" w:hAnsi="仿宋_GB2312" w:cs="仿宋_GB2312" w:hint="eastAsia"/>
                <w:w w:val="95"/>
                <w:sz w:val="28"/>
                <w:szCs w:val="28"/>
              </w:rPr>
              <w:t>”比例</w:t>
            </w:r>
            <w:r>
              <w:rPr>
                <w:rFonts w:ascii="仿宋_GB2312" w:eastAsia="仿宋_GB2312" w:hAnsi="仿宋_GB2312" w:cs="仿宋_GB2312"/>
                <w:w w:val="95"/>
                <w:sz w:val="28"/>
                <w:szCs w:val="28"/>
              </w:rPr>
              <w:t>之</w:t>
            </w:r>
            <w:proofErr w:type="gramStart"/>
            <w:r>
              <w:rPr>
                <w:rFonts w:ascii="仿宋_GB2312" w:eastAsia="仿宋_GB2312" w:hAnsi="仿宋_GB2312" w:cs="仿宋_GB2312"/>
                <w:w w:val="95"/>
                <w:sz w:val="28"/>
                <w:szCs w:val="28"/>
              </w:rPr>
              <w:t>和</w:t>
            </w:r>
            <w:proofErr w:type="gramEnd"/>
            <w:r>
              <w:rPr>
                <w:rFonts w:ascii="仿宋_GB2312" w:eastAsia="仿宋_GB2312" w:hAnsi="仿宋_GB2312" w:cs="仿宋_GB2312"/>
                <w:w w:val="95"/>
                <w:sz w:val="28"/>
                <w:szCs w:val="28"/>
              </w:rPr>
              <w:t>。</w:t>
            </w:r>
            <w:r>
              <w:rPr>
                <w:rFonts w:ascii="仿宋_GB2312" w:eastAsia="仿宋_GB2312" w:hAnsi="仿宋_GB2312" w:cs="仿宋_GB2312" w:hint="eastAsia"/>
                <w:w w:val="95"/>
                <w:sz w:val="28"/>
                <w:szCs w:val="28"/>
              </w:rPr>
              <w:t>6</w:t>
            </w:r>
            <w:r>
              <w:rPr>
                <w:rFonts w:ascii="仿宋_GB2312" w:eastAsia="仿宋_GB2312" w:hAnsi="仿宋_GB2312" w:cs="仿宋_GB2312"/>
                <w:w w:val="95"/>
                <w:sz w:val="28"/>
                <w:szCs w:val="28"/>
              </w:rPr>
              <w:t>0%及以上为达标，以下为不达标</w:t>
            </w:r>
            <w:r>
              <w:rPr>
                <w:rFonts w:ascii="仿宋_GB2312" w:eastAsia="仿宋_GB2312" w:hAnsi="仿宋_GB2312" w:cs="仿宋_GB2312" w:hint="eastAsia"/>
                <w:w w:val="95"/>
                <w:sz w:val="28"/>
                <w:szCs w:val="28"/>
              </w:rPr>
              <w:t>）</w:t>
            </w:r>
          </w:p>
        </w:tc>
        <w:tc>
          <w:tcPr>
            <w:tcW w:w="1252" w:type="dxa"/>
            <w:vAlign w:val="center"/>
          </w:tcPr>
          <w:p w14:paraId="1F106CCD" w14:textId="77777777" w:rsidR="0086527C" w:rsidRDefault="00CA6F45">
            <w:pPr>
              <w:pStyle w:val="TableParagraph"/>
              <w:spacing w:line="560" w:lineRule="exact"/>
              <w:rPr>
                <w:rFonts w:ascii="仿宋_GB2312" w:eastAsia="仿宋_GB2312" w:hAnsi="仿宋_GB2312" w:cs="仿宋_GB2312"/>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达标</w:t>
            </w:r>
          </w:p>
          <w:p w14:paraId="542AADF1" w14:textId="77777777" w:rsidR="0086527C" w:rsidRDefault="00CA6F45">
            <w:pPr>
              <w:pStyle w:val="TableParagraph"/>
              <w:spacing w:before="43" w:line="360" w:lineRule="auto"/>
              <w:jc w:val="both"/>
              <w:rPr>
                <w:rFonts w:ascii="仿宋_GB2312" w:eastAsia="仿宋_GB2312" w:hAnsi="仿宋_GB2312" w:cs="仿宋_GB2312"/>
                <w:spacing w:val="-1"/>
                <w:sz w:val="28"/>
                <w:szCs w:val="28"/>
              </w:rPr>
            </w:pPr>
            <w:r>
              <w:rPr>
                <w:rFonts w:ascii="仿宋_GB2312" w:eastAsia="仿宋_GB2312" w:hAnsi="仿宋_GB2312" w:cs="仿宋_GB2312" w:hint="eastAsia"/>
                <w:spacing w:val="-1"/>
                <w:sz w:val="28"/>
                <w:szCs w:val="28"/>
              </w:rPr>
              <w:t>□</w:t>
            </w:r>
            <w:r>
              <w:rPr>
                <w:rFonts w:ascii="仿宋_GB2312" w:eastAsia="仿宋_GB2312" w:hAnsi="仿宋_GB2312" w:cs="仿宋_GB2312" w:hint="eastAsia"/>
                <w:sz w:val="28"/>
                <w:szCs w:val="28"/>
              </w:rPr>
              <w:t>未达标</w:t>
            </w:r>
          </w:p>
        </w:tc>
        <w:tc>
          <w:tcPr>
            <w:tcW w:w="1095" w:type="dxa"/>
            <w:vAlign w:val="center"/>
          </w:tcPr>
          <w:p w14:paraId="045FDC9B" w14:textId="77777777" w:rsidR="0086527C" w:rsidRDefault="0086527C">
            <w:pPr>
              <w:pStyle w:val="TableParagraph"/>
              <w:spacing w:before="43" w:line="360" w:lineRule="auto"/>
              <w:jc w:val="both"/>
              <w:rPr>
                <w:rFonts w:ascii="仿宋_GB2312" w:eastAsia="仿宋_GB2312" w:hAnsi="仿宋_GB2312" w:cs="仿宋_GB2312"/>
                <w:spacing w:val="-1"/>
                <w:sz w:val="28"/>
                <w:szCs w:val="28"/>
              </w:rPr>
            </w:pPr>
          </w:p>
        </w:tc>
      </w:tr>
      <w:tr w:rsidR="0086527C" w14:paraId="682DEB55" w14:textId="77777777">
        <w:trPr>
          <w:trHeight w:val="984"/>
          <w:jc w:val="center"/>
        </w:trPr>
        <w:tc>
          <w:tcPr>
            <w:tcW w:w="1838" w:type="dxa"/>
            <w:gridSpan w:val="2"/>
            <w:vAlign w:val="center"/>
          </w:tcPr>
          <w:p w14:paraId="275A6B92" w14:textId="77777777" w:rsidR="0086527C" w:rsidRDefault="00CA6F45">
            <w:pPr>
              <w:pStyle w:val="TableParagraph"/>
              <w:spacing w:before="43" w:line="360" w:lineRule="auto"/>
              <w:ind w:left="107"/>
              <w:jc w:val="center"/>
              <w:rPr>
                <w:rFonts w:ascii="仿宋_GB2312" w:eastAsia="仿宋_GB2312" w:hAnsi="仿宋_GB2312" w:cs="仿宋_GB2312"/>
                <w:spacing w:val="-1"/>
                <w:sz w:val="28"/>
                <w:szCs w:val="28"/>
              </w:rPr>
            </w:pPr>
            <w:r>
              <w:rPr>
                <w:rFonts w:ascii="仿宋_GB2312" w:eastAsia="仿宋_GB2312" w:hAnsi="仿宋_GB2312" w:cs="仿宋_GB2312" w:hint="eastAsia"/>
                <w:spacing w:val="-1"/>
                <w:sz w:val="28"/>
                <w:szCs w:val="28"/>
              </w:rPr>
              <w:t>典型经验</w:t>
            </w:r>
          </w:p>
          <w:p w14:paraId="52DD7E9A" w14:textId="77777777" w:rsidR="0086527C" w:rsidRDefault="00CA6F45">
            <w:pPr>
              <w:pStyle w:val="TableParagraph"/>
              <w:spacing w:before="43" w:line="360" w:lineRule="auto"/>
              <w:ind w:left="107"/>
              <w:jc w:val="center"/>
              <w:rPr>
                <w:rFonts w:ascii="仿宋_GB2312" w:eastAsia="仿宋_GB2312" w:hAnsi="仿宋_GB2312" w:cs="仿宋_GB2312"/>
                <w:spacing w:val="-1"/>
                <w:sz w:val="28"/>
                <w:szCs w:val="28"/>
              </w:rPr>
            </w:pPr>
            <w:r>
              <w:rPr>
                <w:rFonts w:ascii="仿宋_GB2312" w:eastAsia="仿宋_GB2312" w:hAnsi="仿宋_GB2312" w:cs="仿宋_GB2312" w:hint="eastAsia"/>
                <w:spacing w:val="-1"/>
                <w:sz w:val="28"/>
                <w:szCs w:val="28"/>
              </w:rPr>
              <w:t>（选填）</w:t>
            </w:r>
          </w:p>
        </w:tc>
        <w:tc>
          <w:tcPr>
            <w:tcW w:w="7177" w:type="dxa"/>
            <w:gridSpan w:val="3"/>
            <w:vAlign w:val="center"/>
          </w:tcPr>
          <w:p w14:paraId="164ECD7D" w14:textId="77777777" w:rsidR="0086527C" w:rsidRDefault="00CA6F45" w:rsidP="003103FF">
            <w:pPr>
              <w:pStyle w:val="TableParagraph"/>
              <w:spacing w:line="500" w:lineRule="exact"/>
              <w:ind w:firstLineChars="200" w:firstLine="556"/>
              <w:jc w:val="both"/>
              <w:rPr>
                <w:rFonts w:ascii="仿宋_GB2312" w:eastAsia="仿宋_GB2312" w:hAnsi="仿宋_GB2312" w:cs="仿宋_GB2312"/>
                <w:spacing w:val="-1"/>
                <w:sz w:val="28"/>
                <w:szCs w:val="28"/>
                <w:lang w:val="en-US"/>
              </w:rPr>
            </w:pPr>
            <w:r>
              <w:rPr>
                <w:rFonts w:ascii="仿宋_GB2312" w:eastAsia="仿宋_GB2312" w:hAnsi="仿宋_GB2312" w:cs="仿宋_GB2312" w:hint="eastAsia"/>
                <w:spacing w:val="-1"/>
                <w:sz w:val="28"/>
                <w:szCs w:val="28"/>
                <w:lang w:val="en-US"/>
              </w:rPr>
              <w:t>与学院教师协商开办法律知识系列讲座、读书交流会并创办相关知识竞赛。通过问卷调查的形式收集同学们对于文体活动的意见和想法，根据同学们的需要规划举办相关的文体活动，丰富同学们的课余文化生活。</w:t>
            </w:r>
          </w:p>
        </w:tc>
      </w:tr>
      <w:tr w:rsidR="0086527C" w14:paraId="2995DE3A" w14:textId="77777777">
        <w:trPr>
          <w:trHeight w:val="2542"/>
          <w:jc w:val="center"/>
        </w:trPr>
        <w:tc>
          <w:tcPr>
            <w:tcW w:w="1838" w:type="dxa"/>
            <w:gridSpan w:val="2"/>
            <w:vAlign w:val="center"/>
          </w:tcPr>
          <w:p w14:paraId="44A9FB30" w14:textId="77777777" w:rsidR="0086527C" w:rsidRDefault="00CA6F45">
            <w:pPr>
              <w:pStyle w:val="TableParagraph"/>
              <w:spacing w:before="43" w:line="360" w:lineRule="auto"/>
              <w:ind w:left="107"/>
              <w:jc w:val="center"/>
              <w:rPr>
                <w:rFonts w:ascii="仿宋_GB2312" w:eastAsia="仿宋_GB2312" w:hAnsi="仿宋_GB2312" w:cs="仿宋_GB2312"/>
                <w:spacing w:val="-1"/>
                <w:sz w:val="28"/>
                <w:szCs w:val="28"/>
              </w:rPr>
            </w:pPr>
            <w:r>
              <w:rPr>
                <w:rFonts w:ascii="仿宋_GB2312" w:eastAsia="仿宋_GB2312" w:hAnsi="仿宋_GB2312" w:cs="仿宋_GB2312" w:hint="eastAsia"/>
                <w:spacing w:val="-1"/>
                <w:sz w:val="28"/>
                <w:szCs w:val="28"/>
              </w:rPr>
              <w:t>服务同学品牌项目和主要内容（选填）</w:t>
            </w:r>
          </w:p>
        </w:tc>
        <w:tc>
          <w:tcPr>
            <w:tcW w:w="7177" w:type="dxa"/>
            <w:gridSpan w:val="3"/>
            <w:vAlign w:val="center"/>
          </w:tcPr>
          <w:p w14:paraId="48163C13" w14:textId="77777777" w:rsidR="0086527C" w:rsidRDefault="00CA6F45" w:rsidP="003103FF">
            <w:pPr>
              <w:pStyle w:val="TableParagraph"/>
              <w:spacing w:line="500" w:lineRule="exact"/>
              <w:ind w:firstLineChars="200" w:firstLine="556"/>
              <w:jc w:val="both"/>
              <w:rPr>
                <w:rFonts w:ascii="仿宋_GB2312" w:eastAsia="仿宋_GB2312" w:hAnsi="仿宋_GB2312" w:cs="仿宋_GB2312"/>
                <w:spacing w:val="-1"/>
                <w:sz w:val="28"/>
                <w:szCs w:val="28"/>
                <w:lang w:val="en-US"/>
              </w:rPr>
            </w:pPr>
            <w:r>
              <w:rPr>
                <w:rFonts w:ascii="仿宋_GB2312" w:eastAsia="仿宋_GB2312" w:hAnsi="仿宋_GB2312" w:cs="仿宋_GB2312" w:hint="eastAsia"/>
                <w:spacing w:val="-1"/>
                <w:sz w:val="28"/>
                <w:szCs w:val="28"/>
                <w:lang w:val="en-US"/>
              </w:rPr>
              <w:t>1.趣味运动会：由学生会体育部牵头策划并设计游戏项目及规则，学生会其他部门协同举办并宣传活动，通过学生自行组队及个人报名等方式参与。</w:t>
            </w:r>
          </w:p>
          <w:p w14:paraId="180B845D" w14:textId="77777777" w:rsidR="0086527C" w:rsidRDefault="00CA6F45" w:rsidP="003103FF">
            <w:pPr>
              <w:pStyle w:val="TableParagraph"/>
              <w:spacing w:line="500" w:lineRule="exact"/>
              <w:ind w:firstLineChars="200" w:firstLine="556"/>
              <w:jc w:val="both"/>
              <w:rPr>
                <w:rFonts w:ascii="仿宋_GB2312" w:eastAsia="仿宋_GB2312" w:hAnsi="仿宋_GB2312" w:cs="仿宋_GB2312"/>
                <w:spacing w:val="-1"/>
                <w:sz w:val="28"/>
                <w:szCs w:val="28"/>
                <w:lang w:val="en-US"/>
              </w:rPr>
            </w:pPr>
            <w:r>
              <w:rPr>
                <w:rFonts w:ascii="仿宋_GB2312" w:eastAsia="仿宋_GB2312" w:hAnsi="仿宋_GB2312" w:cs="仿宋_GB2312" w:hint="eastAsia"/>
                <w:spacing w:val="-1"/>
                <w:sz w:val="28"/>
                <w:szCs w:val="28"/>
                <w:lang w:val="en-US"/>
              </w:rPr>
              <w:t>2.迎新生篮球、足球、拔河比赛：由学生会，体育部策划并制定赛程及规则，大一、大二、大三</w:t>
            </w:r>
            <w:proofErr w:type="gramStart"/>
            <w:r>
              <w:rPr>
                <w:rFonts w:ascii="仿宋_GB2312" w:eastAsia="仿宋_GB2312" w:hAnsi="仿宋_GB2312" w:cs="仿宋_GB2312" w:hint="eastAsia"/>
                <w:spacing w:val="-1"/>
                <w:sz w:val="28"/>
                <w:szCs w:val="28"/>
                <w:lang w:val="en-US"/>
              </w:rPr>
              <w:t>3个</w:t>
            </w:r>
            <w:proofErr w:type="gramEnd"/>
            <w:r>
              <w:rPr>
                <w:rFonts w:ascii="仿宋_GB2312" w:eastAsia="仿宋_GB2312" w:hAnsi="仿宋_GB2312" w:cs="仿宋_GB2312" w:hint="eastAsia"/>
                <w:spacing w:val="-1"/>
                <w:sz w:val="28"/>
                <w:szCs w:val="28"/>
                <w:lang w:val="en-US"/>
              </w:rPr>
              <w:t>年级以班为单位参与比赛。</w:t>
            </w:r>
          </w:p>
          <w:p w14:paraId="0CE1A700" w14:textId="270B4BEE" w:rsidR="0086527C" w:rsidRDefault="00CA6F45" w:rsidP="003103FF">
            <w:pPr>
              <w:pStyle w:val="TableParagraph"/>
              <w:spacing w:line="500" w:lineRule="exact"/>
              <w:ind w:firstLineChars="200" w:firstLine="556"/>
              <w:jc w:val="both"/>
              <w:rPr>
                <w:rFonts w:ascii="仿宋_GB2312" w:eastAsia="仿宋_GB2312" w:hAnsi="仿宋_GB2312" w:cs="仿宋_GB2312"/>
                <w:spacing w:val="-1"/>
                <w:sz w:val="28"/>
                <w:szCs w:val="28"/>
                <w:lang w:val="en-US"/>
              </w:rPr>
            </w:pPr>
            <w:r>
              <w:rPr>
                <w:rFonts w:ascii="仿宋_GB2312" w:eastAsia="仿宋_GB2312" w:hAnsi="仿宋_GB2312" w:cs="仿宋_GB2312" w:hint="eastAsia"/>
                <w:spacing w:val="-1"/>
                <w:sz w:val="28"/>
                <w:szCs w:val="28"/>
                <w:lang w:val="en-US"/>
              </w:rPr>
              <w:lastRenderedPageBreak/>
              <w:t>3.歌手大赛：由文艺部主办，团委学生会各部门协办。旨在提升同学们</w:t>
            </w:r>
            <w:r w:rsidR="007069CD">
              <w:rPr>
                <w:rFonts w:ascii="仿宋_GB2312" w:eastAsia="仿宋_GB2312" w:hAnsi="仿宋_GB2312" w:cs="仿宋_GB2312" w:hint="eastAsia"/>
                <w:spacing w:val="-1"/>
                <w:sz w:val="28"/>
                <w:szCs w:val="28"/>
                <w:lang w:val="en-US"/>
              </w:rPr>
              <w:t>的</w:t>
            </w:r>
            <w:r>
              <w:rPr>
                <w:rFonts w:ascii="仿宋_GB2312" w:eastAsia="仿宋_GB2312" w:hAnsi="仿宋_GB2312" w:cs="仿宋_GB2312" w:hint="eastAsia"/>
                <w:spacing w:val="-1"/>
                <w:sz w:val="28"/>
                <w:szCs w:val="28"/>
                <w:lang w:val="en-US"/>
              </w:rPr>
              <w:t>文艺修养，选拔优秀人才，大一、大二、大三</w:t>
            </w:r>
            <w:proofErr w:type="gramStart"/>
            <w:r w:rsidR="007069CD">
              <w:rPr>
                <w:rFonts w:ascii="仿宋_GB2312" w:eastAsia="仿宋_GB2312" w:hAnsi="仿宋_GB2312" w:cs="仿宋_GB2312" w:hint="eastAsia"/>
                <w:spacing w:val="-1"/>
                <w:sz w:val="28"/>
                <w:szCs w:val="28"/>
                <w:lang w:val="en-US"/>
              </w:rPr>
              <w:t>3个</w:t>
            </w:r>
            <w:proofErr w:type="gramEnd"/>
            <w:r>
              <w:rPr>
                <w:rFonts w:ascii="仿宋_GB2312" w:eastAsia="仿宋_GB2312" w:hAnsi="仿宋_GB2312" w:cs="仿宋_GB2312" w:hint="eastAsia"/>
                <w:spacing w:val="-1"/>
                <w:sz w:val="28"/>
                <w:szCs w:val="28"/>
                <w:lang w:val="en-US"/>
              </w:rPr>
              <w:t>年级同学以个人或团体形式参加。</w:t>
            </w:r>
          </w:p>
          <w:p w14:paraId="47D05BDA" w14:textId="77EAE798" w:rsidR="0086527C" w:rsidRDefault="00CA6F45" w:rsidP="003103FF">
            <w:pPr>
              <w:pStyle w:val="TableParagraph"/>
              <w:spacing w:line="500" w:lineRule="exact"/>
              <w:ind w:firstLineChars="200" w:firstLine="556"/>
              <w:jc w:val="both"/>
              <w:rPr>
                <w:rFonts w:ascii="仿宋_GB2312" w:eastAsia="仿宋_GB2312" w:hAnsi="仿宋_GB2312" w:cs="仿宋_GB2312"/>
                <w:spacing w:val="-1"/>
                <w:sz w:val="28"/>
                <w:szCs w:val="28"/>
                <w:lang w:val="en-US"/>
              </w:rPr>
            </w:pPr>
            <w:r>
              <w:rPr>
                <w:rFonts w:ascii="仿宋_GB2312" w:eastAsia="仿宋_GB2312" w:hAnsi="仿宋_GB2312" w:cs="仿宋_GB2312" w:hint="eastAsia"/>
                <w:spacing w:val="-1"/>
                <w:sz w:val="28"/>
                <w:szCs w:val="28"/>
                <w:lang w:val="en-US"/>
              </w:rPr>
              <w:t>4.主持人大赛：由文艺部主办，团委学生会其他部门协办。旨在为各晚会选拔优秀的主持人才，大一、大二、大三</w:t>
            </w:r>
            <w:proofErr w:type="gramStart"/>
            <w:r w:rsidR="007069CD">
              <w:rPr>
                <w:rFonts w:ascii="仿宋_GB2312" w:eastAsia="仿宋_GB2312" w:hAnsi="仿宋_GB2312" w:cs="仿宋_GB2312" w:hint="eastAsia"/>
                <w:spacing w:val="-1"/>
                <w:sz w:val="28"/>
                <w:szCs w:val="28"/>
                <w:lang w:val="en-US"/>
              </w:rPr>
              <w:t>3个</w:t>
            </w:r>
            <w:proofErr w:type="gramEnd"/>
            <w:r>
              <w:rPr>
                <w:rFonts w:ascii="仿宋_GB2312" w:eastAsia="仿宋_GB2312" w:hAnsi="仿宋_GB2312" w:cs="仿宋_GB2312" w:hint="eastAsia"/>
                <w:spacing w:val="-1"/>
                <w:sz w:val="28"/>
                <w:szCs w:val="28"/>
                <w:lang w:val="en-US"/>
              </w:rPr>
              <w:t>年级同学以</w:t>
            </w:r>
            <w:proofErr w:type="gramStart"/>
            <w:r>
              <w:rPr>
                <w:rFonts w:ascii="仿宋_GB2312" w:eastAsia="仿宋_GB2312" w:hAnsi="仿宋_GB2312" w:cs="仿宋_GB2312" w:hint="eastAsia"/>
                <w:spacing w:val="-1"/>
                <w:sz w:val="28"/>
                <w:szCs w:val="28"/>
                <w:lang w:val="en-US"/>
              </w:rPr>
              <w:t>个</w:t>
            </w:r>
            <w:proofErr w:type="gramEnd"/>
            <w:r>
              <w:rPr>
                <w:rFonts w:ascii="仿宋_GB2312" w:eastAsia="仿宋_GB2312" w:hAnsi="仿宋_GB2312" w:cs="仿宋_GB2312" w:hint="eastAsia"/>
                <w:spacing w:val="-1"/>
                <w:sz w:val="28"/>
                <w:szCs w:val="28"/>
                <w:lang w:val="en-US"/>
              </w:rPr>
              <w:t>人为单位参加。</w:t>
            </w:r>
          </w:p>
          <w:p w14:paraId="1F60A485" w14:textId="77777777" w:rsidR="0086527C" w:rsidRDefault="00CA6F45" w:rsidP="003103FF">
            <w:pPr>
              <w:pStyle w:val="TableParagraph"/>
              <w:spacing w:line="500" w:lineRule="exact"/>
              <w:ind w:firstLineChars="200" w:firstLine="556"/>
              <w:jc w:val="both"/>
              <w:rPr>
                <w:rFonts w:ascii="仿宋_GB2312" w:eastAsia="仿宋_GB2312" w:hAnsi="仿宋_GB2312" w:cs="仿宋_GB2312"/>
                <w:spacing w:val="-1"/>
                <w:sz w:val="28"/>
                <w:szCs w:val="28"/>
                <w:lang w:val="en-US"/>
              </w:rPr>
            </w:pPr>
            <w:r>
              <w:rPr>
                <w:rFonts w:ascii="仿宋_GB2312" w:eastAsia="仿宋_GB2312" w:hAnsi="仿宋_GB2312" w:cs="仿宋_GB2312" w:hint="eastAsia"/>
                <w:spacing w:val="-1"/>
                <w:sz w:val="28"/>
                <w:szCs w:val="28"/>
                <w:lang w:val="en-US"/>
              </w:rPr>
              <w:t>5.演讲比赛：由文艺部主办，团委学生会其他部门协办。旨在增强同学们对演讲的兴趣，培养同学们演讲能力和表达能力。大一、大二、大三年级以</w:t>
            </w:r>
            <w:proofErr w:type="gramStart"/>
            <w:r>
              <w:rPr>
                <w:rFonts w:ascii="仿宋_GB2312" w:eastAsia="仿宋_GB2312" w:hAnsi="仿宋_GB2312" w:cs="仿宋_GB2312" w:hint="eastAsia"/>
                <w:spacing w:val="-1"/>
                <w:sz w:val="28"/>
                <w:szCs w:val="28"/>
                <w:lang w:val="en-US"/>
              </w:rPr>
              <w:t>个</w:t>
            </w:r>
            <w:proofErr w:type="gramEnd"/>
            <w:r>
              <w:rPr>
                <w:rFonts w:ascii="仿宋_GB2312" w:eastAsia="仿宋_GB2312" w:hAnsi="仿宋_GB2312" w:cs="仿宋_GB2312" w:hint="eastAsia"/>
                <w:spacing w:val="-1"/>
                <w:sz w:val="28"/>
                <w:szCs w:val="28"/>
                <w:lang w:val="en-US"/>
              </w:rPr>
              <w:t>人为单位参加。</w:t>
            </w:r>
          </w:p>
          <w:p w14:paraId="5994527D" w14:textId="178157CD" w:rsidR="0086527C" w:rsidRDefault="00CA6F45" w:rsidP="003103FF">
            <w:pPr>
              <w:pStyle w:val="TableParagraph"/>
              <w:spacing w:line="500" w:lineRule="exact"/>
              <w:ind w:firstLineChars="200" w:firstLine="556"/>
              <w:jc w:val="both"/>
              <w:rPr>
                <w:rFonts w:ascii="仿宋_GB2312" w:eastAsia="仿宋_GB2312" w:hAnsi="仿宋_GB2312" w:cs="仿宋_GB2312"/>
                <w:spacing w:val="-1"/>
                <w:sz w:val="28"/>
                <w:szCs w:val="28"/>
                <w:lang w:val="en-US"/>
              </w:rPr>
            </w:pPr>
            <w:r>
              <w:rPr>
                <w:rFonts w:ascii="仿宋_GB2312" w:eastAsia="仿宋_GB2312" w:hAnsi="仿宋_GB2312" w:cs="仿宋_GB2312" w:hint="eastAsia"/>
                <w:spacing w:val="-1"/>
                <w:sz w:val="28"/>
                <w:szCs w:val="28"/>
                <w:lang w:val="en-US"/>
              </w:rPr>
              <w:t>6.系列征集活动：由学生会组织，学院各年级同学们参与设计海报、拍摄照片、剪辑视频</w:t>
            </w:r>
            <w:r w:rsidR="007069CD">
              <w:rPr>
                <w:rFonts w:ascii="仿宋_GB2312" w:eastAsia="仿宋_GB2312" w:hAnsi="仿宋_GB2312" w:cs="仿宋_GB2312" w:hint="eastAsia"/>
                <w:spacing w:val="-1"/>
                <w:sz w:val="28"/>
                <w:szCs w:val="28"/>
                <w:lang w:val="en-US"/>
              </w:rPr>
              <w:t>、征文</w:t>
            </w:r>
            <w:r>
              <w:rPr>
                <w:rFonts w:ascii="仿宋_GB2312" w:eastAsia="仿宋_GB2312" w:hAnsi="仿宋_GB2312" w:cs="仿宋_GB2312" w:hint="eastAsia"/>
                <w:spacing w:val="-1"/>
                <w:sz w:val="28"/>
                <w:szCs w:val="28"/>
                <w:lang w:val="en-US"/>
              </w:rPr>
              <w:t>等</w:t>
            </w:r>
            <w:r w:rsidR="007069CD">
              <w:rPr>
                <w:rFonts w:ascii="仿宋_GB2312" w:eastAsia="仿宋_GB2312" w:hAnsi="仿宋_GB2312" w:cs="仿宋_GB2312" w:hint="eastAsia"/>
                <w:spacing w:val="-1"/>
                <w:sz w:val="28"/>
                <w:szCs w:val="28"/>
                <w:lang w:val="en-US"/>
              </w:rPr>
              <w:t>比赛</w:t>
            </w:r>
            <w:r>
              <w:rPr>
                <w:rFonts w:ascii="仿宋_GB2312" w:eastAsia="仿宋_GB2312" w:hAnsi="仿宋_GB2312" w:cs="仿宋_GB2312" w:hint="eastAsia"/>
                <w:spacing w:val="-1"/>
                <w:sz w:val="28"/>
                <w:szCs w:val="28"/>
                <w:lang w:val="en-US"/>
              </w:rPr>
              <w:t>，最终进行评比。</w:t>
            </w:r>
          </w:p>
          <w:p w14:paraId="2A2D6CE3" w14:textId="713DA2F3" w:rsidR="0086527C" w:rsidRDefault="00CA6F45" w:rsidP="003103FF">
            <w:pPr>
              <w:pStyle w:val="TableParagraph"/>
              <w:spacing w:line="500" w:lineRule="exact"/>
              <w:ind w:firstLineChars="200" w:firstLine="556"/>
              <w:jc w:val="both"/>
              <w:rPr>
                <w:rFonts w:ascii="仿宋_GB2312" w:eastAsia="仿宋_GB2312" w:hAnsi="仿宋_GB2312" w:cs="仿宋_GB2312"/>
                <w:spacing w:val="-1"/>
                <w:sz w:val="28"/>
                <w:szCs w:val="28"/>
                <w:lang w:val="en-US"/>
              </w:rPr>
            </w:pPr>
            <w:r>
              <w:rPr>
                <w:rFonts w:ascii="仿宋_GB2312" w:eastAsia="仿宋_GB2312" w:hAnsi="仿宋_GB2312" w:cs="仿宋_GB2312" w:hint="eastAsia"/>
                <w:spacing w:val="-1"/>
                <w:sz w:val="28"/>
                <w:szCs w:val="28"/>
                <w:lang w:val="en-US"/>
              </w:rPr>
              <w:t>7.笔记秀：为提高听课效率，营造良好课堂学习氛围，树立文明课堂形象，广泛传播当代青年学生奋发向上、拼搏上进的正能量，开展“笔记秀”展示活动，</w:t>
            </w:r>
            <w:r w:rsidR="007069CD">
              <w:rPr>
                <w:rFonts w:ascii="仿宋_GB2312" w:eastAsia="仿宋_GB2312" w:hAnsi="仿宋_GB2312" w:cs="仿宋_GB2312" w:hint="eastAsia"/>
                <w:spacing w:val="-1"/>
                <w:sz w:val="28"/>
                <w:szCs w:val="28"/>
                <w:lang w:val="en-US"/>
              </w:rPr>
              <w:t>各年级</w:t>
            </w:r>
            <w:r>
              <w:rPr>
                <w:rFonts w:ascii="仿宋_GB2312" w:eastAsia="仿宋_GB2312" w:hAnsi="仿宋_GB2312" w:cs="仿宋_GB2312" w:hint="eastAsia"/>
                <w:spacing w:val="-1"/>
                <w:sz w:val="28"/>
                <w:szCs w:val="28"/>
                <w:lang w:val="en-US"/>
              </w:rPr>
              <w:t>同学们参与提交笔记作品</w:t>
            </w:r>
            <w:r>
              <w:rPr>
                <w:rFonts w:ascii="仿宋_GB2312" w:eastAsia="仿宋_GB2312" w:hAnsi="仿宋_GB2312" w:cs="仿宋_GB2312"/>
                <w:spacing w:val="-1"/>
                <w:sz w:val="28"/>
                <w:szCs w:val="28"/>
                <w:lang w:val="en-US"/>
              </w:rPr>
              <w:t>，学院将集中进行筛选</w:t>
            </w:r>
            <w:r>
              <w:rPr>
                <w:rFonts w:ascii="仿宋_GB2312" w:eastAsia="仿宋_GB2312" w:hAnsi="仿宋_GB2312" w:cs="仿宋_GB2312" w:hint="eastAsia"/>
                <w:spacing w:val="-1"/>
                <w:sz w:val="28"/>
                <w:szCs w:val="28"/>
                <w:lang w:val="en-US"/>
              </w:rPr>
              <w:t>评奖。</w:t>
            </w:r>
          </w:p>
          <w:p w14:paraId="649672D7" w14:textId="66896275" w:rsidR="007069CD" w:rsidRDefault="00CA6F45" w:rsidP="003103FF">
            <w:pPr>
              <w:pStyle w:val="TableParagraph"/>
              <w:spacing w:line="500" w:lineRule="exact"/>
              <w:ind w:firstLineChars="200" w:firstLine="556"/>
              <w:jc w:val="both"/>
              <w:rPr>
                <w:rFonts w:ascii="仿宋_GB2312" w:eastAsia="仿宋_GB2312" w:hAnsi="仿宋_GB2312" w:cs="仿宋_GB2312"/>
                <w:spacing w:val="-1"/>
                <w:sz w:val="28"/>
                <w:szCs w:val="28"/>
                <w:lang w:val="en-US"/>
              </w:rPr>
            </w:pPr>
            <w:r>
              <w:rPr>
                <w:rFonts w:ascii="仿宋_GB2312" w:eastAsia="仿宋_GB2312" w:hAnsi="仿宋_GB2312" w:cs="仿宋_GB2312" w:hint="eastAsia"/>
                <w:spacing w:val="-1"/>
                <w:sz w:val="28"/>
                <w:szCs w:val="28"/>
                <w:lang w:val="en-US"/>
              </w:rPr>
              <w:t>8.笑脸墙：由学生会组织，在“宁夏大学法学院”背景墙前为所有法学院</w:t>
            </w:r>
            <w:r w:rsidR="007069CD">
              <w:rPr>
                <w:rFonts w:ascii="仿宋_GB2312" w:eastAsia="仿宋_GB2312" w:hAnsi="仿宋_GB2312" w:cs="仿宋_GB2312" w:hint="eastAsia"/>
                <w:spacing w:val="-1"/>
                <w:sz w:val="28"/>
                <w:szCs w:val="28"/>
                <w:lang w:val="en-US"/>
              </w:rPr>
              <w:t>2020级</w:t>
            </w:r>
            <w:r>
              <w:rPr>
                <w:rFonts w:ascii="仿宋_GB2312" w:eastAsia="仿宋_GB2312" w:hAnsi="仿宋_GB2312" w:cs="仿宋_GB2312" w:hint="eastAsia"/>
                <w:spacing w:val="-1"/>
                <w:sz w:val="28"/>
                <w:szCs w:val="28"/>
                <w:lang w:val="en-US"/>
              </w:rPr>
              <w:t>新生拍摄入学第一天笑脸照片，并</w:t>
            </w:r>
          </w:p>
          <w:p w14:paraId="2BB71463" w14:textId="7AC09139" w:rsidR="0086527C" w:rsidRDefault="00CA6F45" w:rsidP="003103FF">
            <w:pPr>
              <w:pStyle w:val="TableParagraph"/>
              <w:spacing w:line="500" w:lineRule="exact"/>
              <w:ind w:firstLineChars="200" w:firstLine="556"/>
              <w:jc w:val="both"/>
              <w:rPr>
                <w:rFonts w:ascii="仿宋_GB2312" w:eastAsia="仿宋_GB2312" w:hAnsi="仿宋_GB2312" w:cs="仿宋_GB2312"/>
                <w:spacing w:val="-1"/>
                <w:sz w:val="28"/>
                <w:szCs w:val="28"/>
                <w:lang w:val="en-US"/>
              </w:rPr>
            </w:pPr>
            <w:r>
              <w:rPr>
                <w:rFonts w:ascii="仿宋_GB2312" w:eastAsia="仿宋_GB2312" w:hAnsi="仿宋_GB2312" w:cs="仿宋_GB2312" w:hint="eastAsia"/>
                <w:spacing w:val="-1"/>
                <w:sz w:val="28"/>
                <w:szCs w:val="28"/>
                <w:lang w:val="en-US"/>
              </w:rPr>
              <w:t>制作笑脸墙定格最美瞬间。</w:t>
            </w:r>
          </w:p>
        </w:tc>
      </w:tr>
      <w:tr w:rsidR="0086527C" w14:paraId="7B79178C" w14:textId="77777777">
        <w:trPr>
          <w:trHeight w:val="1542"/>
          <w:jc w:val="center"/>
        </w:trPr>
        <w:tc>
          <w:tcPr>
            <w:tcW w:w="1838" w:type="dxa"/>
            <w:gridSpan w:val="2"/>
            <w:vAlign w:val="center"/>
          </w:tcPr>
          <w:p w14:paraId="757B1CC0" w14:textId="77777777" w:rsidR="0086527C" w:rsidRDefault="00CA6F45">
            <w:pPr>
              <w:pStyle w:val="TableParagraph"/>
              <w:spacing w:before="43" w:line="360" w:lineRule="auto"/>
              <w:ind w:left="107"/>
              <w:jc w:val="center"/>
              <w:rPr>
                <w:rFonts w:ascii="仿宋_GB2312" w:eastAsia="仿宋_GB2312" w:hAnsi="仿宋_GB2312" w:cs="仿宋_GB2312"/>
                <w:spacing w:val="-1"/>
                <w:sz w:val="28"/>
                <w:szCs w:val="28"/>
              </w:rPr>
            </w:pPr>
            <w:r>
              <w:rPr>
                <w:rFonts w:ascii="仿宋_GB2312" w:eastAsia="仿宋_GB2312" w:hAnsi="仿宋_GB2312" w:cs="仿宋_GB2312" w:hint="eastAsia"/>
                <w:spacing w:val="-1"/>
                <w:sz w:val="28"/>
                <w:szCs w:val="28"/>
              </w:rPr>
              <w:lastRenderedPageBreak/>
              <w:t>问题不足（选填）</w:t>
            </w:r>
          </w:p>
        </w:tc>
        <w:tc>
          <w:tcPr>
            <w:tcW w:w="7177" w:type="dxa"/>
            <w:gridSpan w:val="3"/>
            <w:vAlign w:val="center"/>
          </w:tcPr>
          <w:p w14:paraId="2A852974" w14:textId="77777777" w:rsidR="007069CD" w:rsidRDefault="007069CD" w:rsidP="00044FA2">
            <w:pPr>
              <w:pStyle w:val="TableParagraph"/>
              <w:spacing w:line="520" w:lineRule="exact"/>
              <w:jc w:val="both"/>
              <w:rPr>
                <w:rFonts w:ascii="仿宋_GB2312" w:eastAsia="仿宋_GB2312" w:hAnsi="仿宋_GB2312" w:cs="仿宋_GB2312"/>
                <w:spacing w:val="-1"/>
                <w:sz w:val="28"/>
                <w:szCs w:val="28"/>
                <w:lang w:val="en-US"/>
              </w:rPr>
            </w:pPr>
            <w:r>
              <w:rPr>
                <w:rFonts w:ascii="仿宋_GB2312" w:eastAsia="仿宋_GB2312" w:hAnsi="仿宋_GB2312" w:cs="仿宋_GB2312" w:hint="eastAsia"/>
                <w:spacing w:val="-1"/>
                <w:sz w:val="28"/>
                <w:szCs w:val="28"/>
                <w:lang w:val="en-US"/>
              </w:rPr>
              <w:t>目前学生会所存在的以下问题：</w:t>
            </w:r>
          </w:p>
          <w:p w14:paraId="0F0AEF1C" w14:textId="0529AAAC" w:rsidR="0086527C" w:rsidRDefault="00CA6F45" w:rsidP="00044FA2">
            <w:pPr>
              <w:pStyle w:val="TableParagraph"/>
              <w:spacing w:line="520" w:lineRule="exact"/>
              <w:ind w:firstLineChars="200" w:firstLine="556"/>
              <w:jc w:val="both"/>
              <w:rPr>
                <w:rFonts w:ascii="仿宋_GB2312" w:eastAsia="仿宋_GB2312" w:hAnsi="仿宋_GB2312" w:cs="仿宋_GB2312"/>
                <w:spacing w:val="-1"/>
                <w:sz w:val="28"/>
                <w:szCs w:val="28"/>
                <w:lang w:val="en-US"/>
              </w:rPr>
            </w:pPr>
            <w:r>
              <w:rPr>
                <w:rFonts w:ascii="仿宋_GB2312" w:eastAsia="仿宋_GB2312" w:hAnsi="仿宋_GB2312" w:cs="仿宋_GB2312" w:hint="eastAsia"/>
                <w:spacing w:val="-1"/>
                <w:sz w:val="28"/>
                <w:szCs w:val="28"/>
                <w:lang w:val="en-US"/>
              </w:rPr>
              <w:t>1.部门之间协同合作能力不强，缺少对于部门人员的相关技术培训，活动集中时会出现沟通不畅以及衔接不连贯导致的人员抽调困难问题。</w:t>
            </w:r>
          </w:p>
          <w:p w14:paraId="24A8D17B" w14:textId="77777777" w:rsidR="0086527C" w:rsidRDefault="00CA6F45" w:rsidP="00044FA2">
            <w:pPr>
              <w:pStyle w:val="TableParagraph"/>
              <w:spacing w:line="520" w:lineRule="exact"/>
              <w:ind w:firstLineChars="200" w:firstLine="556"/>
              <w:jc w:val="both"/>
              <w:rPr>
                <w:rFonts w:ascii="仿宋_GB2312" w:eastAsia="仿宋_GB2312" w:hAnsi="仿宋_GB2312" w:cs="仿宋_GB2312"/>
                <w:spacing w:val="-1"/>
                <w:sz w:val="28"/>
                <w:szCs w:val="28"/>
                <w:lang w:val="en-US"/>
              </w:rPr>
            </w:pPr>
            <w:r>
              <w:rPr>
                <w:rFonts w:ascii="仿宋_GB2312" w:eastAsia="仿宋_GB2312" w:hAnsi="仿宋_GB2312" w:cs="仿宋_GB2312" w:hint="eastAsia"/>
                <w:spacing w:val="-1"/>
                <w:sz w:val="28"/>
                <w:szCs w:val="28"/>
                <w:lang w:val="en-US"/>
              </w:rPr>
              <w:t>2.</w:t>
            </w:r>
            <w:r>
              <w:rPr>
                <w:rFonts w:ascii="仿宋_GB2312" w:eastAsia="仿宋_GB2312" w:hAnsi="仿宋_GB2312" w:cs="仿宋_GB2312"/>
                <w:spacing w:val="-1"/>
                <w:sz w:val="28"/>
                <w:szCs w:val="28"/>
                <w:lang w:val="en-US"/>
              </w:rPr>
              <w:t xml:space="preserve"> 学生会</w:t>
            </w:r>
            <w:r>
              <w:rPr>
                <w:rFonts w:ascii="仿宋_GB2312" w:eastAsia="仿宋_GB2312" w:hAnsi="仿宋_GB2312" w:cs="仿宋_GB2312" w:hint="eastAsia"/>
                <w:spacing w:val="-1"/>
                <w:sz w:val="28"/>
                <w:szCs w:val="28"/>
                <w:lang w:val="en-US"/>
              </w:rPr>
              <w:t>联系老师和同学的职能效果不突出</w:t>
            </w:r>
            <w:r>
              <w:rPr>
                <w:rFonts w:ascii="仿宋_GB2312" w:eastAsia="仿宋_GB2312" w:hAnsi="仿宋_GB2312" w:cs="仿宋_GB2312"/>
                <w:spacing w:val="-1"/>
                <w:sz w:val="28"/>
                <w:szCs w:val="28"/>
                <w:lang w:val="en-US"/>
              </w:rPr>
              <w:t>。</w:t>
            </w:r>
          </w:p>
        </w:tc>
      </w:tr>
      <w:tr w:rsidR="0086527C" w14:paraId="6A551756" w14:textId="77777777">
        <w:trPr>
          <w:trHeight w:val="1834"/>
          <w:jc w:val="center"/>
        </w:trPr>
        <w:tc>
          <w:tcPr>
            <w:tcW w:w="1838" w:type="dxa"/>
            <w:gridSpan w:val="2"/>
            <w:vAlign w:val="center"/>
          </w:tcPr>
          <w:p w14:paraId="6F895B14" w14:textId="77777777" w:rsidR="0086527C" w:rsidRDefault="00CA6F45">
            <w:pPr>
              <w:pStyle w:val="TableParagraph"/>
              <w:spacing w:before="43" w:line="360" w:lineRule="auto"/>
              <w:ind w:left="107"/>
              <w:jc w:val="center"/>
              <w:rPr>
                <w:rFonts w:ascii="仿宋_GB2312" w:eastAsia="仿宋_GB2312" w:hAnsi="仿宋_GB2312" w:cs="仿宋_GB2312"/>
                <w:spacing w:val="-1"/>
                <w:sz w:val="28"/>
                <w:szCs w:val="28"/>
              </w:rPr>
            </w:pPr>
            <w:r>
              <w:rPr>
                <w:rFonts w:ascii="仿宋_GB2312" w:eastAsia="仿宋_GB2312" w:hAnsi="仿宋_GB2312" w:cs="仿宋_GB2312" w:hint="eastAsia"/>
                <w:spacing w:val="-1"/>
                <w:sz w:val="28"/>
                <w:szCs w:val="28"/>
              </w:rPr>
              <w:lastRenderedPageBreak/>
              <w:t>改进建议</w:t>
            </w:r>
          </w:p>
          <w:p w14:paraId="03780CF9" w14:textId="77777777" w:rsidR="0086527C" w:rsidRDefault="00CA6F45">
            <w:pPr>
              <w:pStyle w:val="TableParagraph"/>
              <w:spacing w:before="43" w:line="360" w:lineRule="auto"/>
              <w:ind w:left="107"/>
              <w:jc w:val="center"/>
              <w:rPr>
                <w:rFonts w:ascii="仿宋_GB2312" w:eastAsia="仿宋_GB2312" w:hAnsi="仿宋_GB2312" w:cs="仿宋_GB2312"/>
                <w:spacing w:val="-1"/>
                <w:sz w:val="28"/>
                <w:szCs w:val="28"/>
              </w:rPr>
            </w:pPr>
            <w:r>
              <w:rPr>
                <w:rFonts w:ascii="仿宋_GB2312" w:eastAsia="仿宋_GB2312" w:hAnsi="仿宋_GB2312" w:cs="仿宋_GB2312" w:hint="eastAsia"/>
                <w:spacing w:val="-1"/>
                <w:sz w:val="28"/>
                <w:szCs w:val="28"/>
              </w:rPr>
              <w:t>（选填）</w:t>
            </w:r>
          </w:p>
        </w:tc>
        <w:tc>
          <w:tcPr>
            <w:tcW w:w="7177" w:type="dxa"/>
            <w:gridSpan w:val="3"/>
            <w:vAlign w:val="center"/>
          </w:tcPr>
          <w:p w14:paraId="2F9665EE" w14:textId="77777777" w:rsidR="0086527C" w:rsidRDefault="00CA6F45" w:rsidP="00044FA2">
            <w:pPr>
              <w:pStyle w:val="TableParagraph"/>
              <w:ind w:firstLineChars="200" w:firstLine="556"/>
              <w:jc w:val="both"/>
              <w:rPr>
                <w:rFonts w:ascii="仿宋_GB2312" w:eastAsia="仿宋_GB2312" w:hAnsi="仿宋_GB2312" w:cs="仿宋_GB2312"/>
                <w:spacing w:val="-1"/>
                <w:sz w:val="28"/>
                <w:szCs w:val="28"/>
              </w:rPr>
            </w:pPr>
            <w:r>
              <w:rPr>
                <w:rFonts w:ascii="仿宋_GB2312" w:eastAsia="仿宋_GB2312" w:hAnsi="仿宋_GB2312" w:cs="仿宋_GB2312" w:hint="eastAsia"/>
                <w:spacing w:val="-1"/>
                <w:sz w:val="28"/>
                <w:szCs w:val="28"/>
              </w:rPr>
              <w:t>1.对于部门人员集中进行相关技术培训，提高技术</w:t>
            </w:r>
            <w:r>
              <w:rPr>
                <w:rFonts w:ascii="仿宋_GB2312" w:eastAsia="仿宋_GB2312" w:hAnsi="仿宋_GB2312" w:cs="仿宋_GB2312" w:hint="eastAsia"/>
                <w:spacing w:val="-1"/>
                <w:sz w:val="28"/>
                <w:szCs w:val="28"/>
                <w:lang w:val="en-US"/>
              </w:rPr>
              <w:t>水平</w:t>
            </w:r>
            <w:r>
              <w:rPr>
                <w:rFonts w:ascii="仿宋_GB2312" w:eastAsia="仿宋_GB2312" w:hAnsi="仿宋_GB2312" w:cs="仿宋_GB2312" w:hint="eastAsia"/>
                <w:spacing w:val="-1"/>
                <w:sz w:val="28"/>
                <w:szCs w:val="28"/>
              </w:rPr>
              <w:t>。</w:t>
            </w:r>
          </w:p>
          <w:p w14:paraId="37D11B27" w14:textId="01565D1F" w:rsidR="0086527C" w:rsidRDefault="00CA6F45" w:rsidP="00044FA2">
            <w:pPr>
              <w:pStyle w:val="TableParagraph"/>
              <w:ind w:firstLineChars="200" w:firstLine="556"/>
              <w:jc w:val="both"/>
              <w:rPr>
                <w:rFonts w:ascii="仿宋_GB2312" w:eastAsia="仿宋_GB2312" w:hAnsi="仿宋_GB2312" w:cs="仿宋_GB2312"/>
                <w:spacing w:val="-1"/>
                <w:sz w:val="28"/>
                <w:szCs w:val="28"/>
              </w:rPr>
            </w:pPr>
            <w:r>
              <w:rPr>
                <w:rFonts w:ascii="仿宋_GB2312" w:eastAsia="仿宋_GB2312" w:hAnsi="仿宋_GB2312" w:cs="仿宋_GB2312" w:hint="eastAsia"/>
                <w:spacing w:val="-1"/>
                <w:sz w:val="28"/>
                <w:szCs w:val="28"/>
              </w:rPr>
              <w:t>2.各部门之间相互了解工作内容，提高协同合作能力，增强部门之间的合作交流。</w:t>
            </w:r>
          </w:p>
          <w:p w14:paraId="0CE5E37E" w14:textId="450C228D" w:rsidR="0086527C" w:rsidRDefault="00CA6F45" w:rsidP="00044FA2">
            <w:pPr>
              <w:pStyle w:val="TableParagraph"/>
              <w:spacing w:line="360" w:lineRule="auto"/>
              <w:ind w:firstLineChars="200" w:firstLine="556"/>
              <w:jc w:val="both"/>
              <w:rPr>
                <w:rFonts w:ascii="仿宋_GB2312" w:eastAsia="仿宋_GB2312" w:hAnsi="仿宋_GB2312" w:cs="仿宋_GB2312"/>
                <w:spacing w:val="-1"/>
                <w:sz w:val="28"/>
                <w:szCs w:val="28"/>
              </w:rPr>
            </w:pPr>
            <w:r>
              <w:rPr>
                <w:rFonts w:ascii="仿宋_GB2312" w:eastAsia="仿宋_GB2312" w:hAnsi="仿宋_GB2312" w:cs="仿宋_GB2312" w:hint="eastAsia"/>
                <w:spacing w:val="-1"/>
                <w:sz w:val="28"/>
                <w:szCs w:val="28"/>
              </w:rPr>
              <w:t>3.发挥学生会职能，通过定期的自查自纠，广泛向同学们征求意见建议，根据意见对工作进行改进，以推动学生会的发展。</w:t>
            </w:r>
          </w:p>
        </w:tc>
      </w:tr>
    </w:tbl>
    <w:p w14:paraId="63D585FE" w14:textId="5FB36494" w:rsidR="0086527C" w:rsidRDefault="0086527C" w:rsidP="003103FF">
      <w:pPr>
        <w:pStyle w:val="a3"/>
        <w:ind w:left="0"/>
        <w:rPr>
          <w:rFonts w:ascii="黑体" w:eastAsia="黑体"/>
        </w:rPr>
      </w:pPr>
    </w:p>
    <w:p w14:paraId="11825B8F" w14:textId="77777777" w:rsidR="0086527C" w:rsidRDefault="00CA6F45" w:rsidP="00415760">
      <w:pPr>
        <w:pStyle w:val="a3"/>
      </w:pPr>
      <w:r>
        <w:rPr>
          <w:rFonts w:ascii="黑体" w:eastAsia="黑体" w:hint="eastAsia"/>
        </w:rPr>
        <w:t>二、</w:t>
      </w:r>
      <w:r>
        <w:rPr>
          <w:rFonts w:ascii="黑体" w:eastAsia="黑体" w:hint="eastAsia"/>
          <w:lang w:val="en-US"/>
        </w:rPr>
        <w:t>法</w:t>
      </w:r>
      <w:r>
        <w:rPr>
          <w:rFonts w:ascii="黑体" w:eastAsia="黑体" w:hint="eastAsia"/>
        </w:rPr>
        <w:t>学院学生会组织工作机构组织架构图</w:t>
      </w:r>
    </w:p>
    <w:p w14:paraId="50FF4135" w14:textId="77777777" w:rsidR="0086527C" w:rsidRDefault="0086527C">
      <w:pPr>
        <w:jc w:val="both"/>
      </w:pPr>
    </w:p>
    <w:p w14:paraId="6B757A4C" w14:textId="77777777" w:rsidR="0086527C" w:rsidRDefault="0086527C">
      <w:pPr>
        <w:jc w:val="both"/>
      </w:pPr>
    </w:p>
    <w:p w14:paraId="36060536" w14:textId="6D3766C8" w:rsidR="0086527C" w:rsidRDefault="00CA6F45">
      <w:pPr>
        <w:jc w:val="both"/>
      </w:pPr>
      <w:r>
        <w:rPr>
          <w:noProof/>
          <w:lang w:val="en-US" w:bidi="ar-SA"/>
        </w:rPr>
        <w:drawing>
          <wp:inline distT="0" distB="0" distL="114300" distR="114300" wp14:anchorId="6FFCF71E" wp14:editId="56A12C8A">
            <wp:extent cx="5206365" cy="2232660"/>
            <wp:effectExtent l="0" t="0" r="13335" b="1524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rcRect l="26967" t="30186" r="34532" b="40462"/>
                    <a:stretch>
                      <a:fillRect/>
                    </a:stretch>
                  </pic:blipFill>
                  <pic:spPr>
                    <a:xfrm>
                      <a:off x="0" y="0"/>
                      <a:ext cx="5206365" cy="2232660"/>
                    </a:xfrm>
                    <a:prstGeom prst="rect">
                      <a:avLst/>
                    </a:prstGeom>
                    <a:noFill/>
                    <a:ln>
                      <a:noFill/>
                    </a:ln>
                  </pic:spPr>
                </pic:pic>
              </a:graphicData>
            </a:graphic>
          </wp:inline>
        </w:drawing>
      </w:r>
    </w:p>
    <w:p w14:paraId="2002CADA" w14:textId="77777777" w:rsidR="0086527C" w:rsidRDefault="00CA6F45">
      <w:pPr>
        <w:pStyle w:val="a3"/>
        <w:ind w:left="0" w:firstLineChars="200" w:firstLine="640"/>
        <w:rPr>
          <w:rFonts w:ascii="黑体" w:eastAsia="黑体"/>
        </w:rPr>
      </w:pPr>
      <w:r>
        <w:rPr>
          <w:rFonts w:ascii="黑体" w:eastAsia="黑体" w:hint="eastAsia"/>
        </w:rPr>
        <w:t>三、</w:t>
      </w:r>
      <w:r>
        <w:rPr>
          <w:rFonts w:ascii="黑体" w:eastAsia="黑体" w:hint="eastAsia"/>
          <w:lang w:val="en-US"/>
        </w:rPr>
        <w:t>法</w:t>
      </w:r>
      <w:r>
        <w:rPr>
          <w:rFonts w:ascii="黑体" w:eastAsia="黑体" w:hint="eastAsia"/>
        </w:rPr>
        <w:t>学院学生会组织工作人员名单</w:t>
      </w:r>
    </w:p>
    <w:tbl>
      <w:tblPr>
        <w:tblpPr w:leftFromText="180" w:rightFromText="180" w:vertAnchor="text" w:horzAnchor="page" w:tblpX="1722" w:tblpY="619"/>
        <w:tblOverlap w:val="never"/>
        <w:tblW w:w="8438"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710"/>
        <w:gridCol w:w="986"/>
        <w:gridCol w:w="998"/>
        <w:gridCol w:w="766"/>
        <w:gridCol w:w="1910"/>
        <w:gridCol w:w="1429"/>
        <w:gridCol w:w="1639"/>
      </w:tblGrid>
      <w:tr w:rsidR="0086527C" w14:paraId="522B515D"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CC5B1" w14:textId="77777777" w:rsidR="0086527C" w:rsidRPr="003103FF" w:rsidRDefault="00CA6F45">
            <w:pPr>
              <w:widowControl/>
              <w:jc w:val="center"/>
              <w:textAlignment w:val="center"/>
              <w:rPr>
                <w:sz w:val="24"/>
                <w:szCs w:val="24"/>
              </w:rPr>
            </w:pPr>
            <w:r w:rsidRPr="003103FF">
              <w:rPr>
                <w:rFonts w:hint="eastAsia"/>
                <w:sz w:val="24"/>
                <w:szCs w:val="24"/>
              </w:rPr>
              <w:t>序号</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8EF7E" w14:textId="77777777" w:rsidR="0086527C" w:rsidRPr="003103FF" w:rsidRDefault="00CA6F45">
            <w:pPr>
              <w:widowControl/>
              <w:jc w:val="center"/>
              <w:textAlignment w:val="center"/>
              <w:rPr>
                <w:sz w:val="24"/>
                <w:szCs w:val="24"/>
              </w:rPr>
            </w:pPr>
            <w:r w:rsidRPr="003103FF">
              <w:rPr>
                <w:rFonts w:hint="eastAsia"/>
                <w:sz w:val="24"/>
                <w:szCs w:val="24"/>
              </w:rPr>
              <w:t>姓名</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88698" w14:textId="77777777" w:rsidR="0086527C" w:rsidRPr="003103FF" w:rsidRDefault="00CA6F45">
            <w:pPr>
              <w:widowControl/>
              <w:jc w:val="center"/>
              <w:textAlignment w:val="center"/>
              <w:rPr>
                <w:sz w:val="24"/>
                <w:szCs w:val="24"/>
              </w:rPr>
            </w:pPr>
            <w:r w:rsidRPr="003103FF">
              <w:rPr>
                <w:rFonts w:hint="eastAsia"/>
                <w:sz w:val="24"/>
                <w:szCs w:val="24"/>
              </w:rPr>
              <w:t>政治面貌</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05C8B" w14:textId="77777777" w:rsidR="0086527C" w:rsidRPr="003103FF" w:rsidRDefault="00CA6F45">
            <w:pPr>
              <w:widowControl/>
              <w:jc w:val="center"/>
              <w:textAlignment w:val="center"/>
              <w:rPr>
                <w:sz w:val="24"/>
                <w:szCs w:val="24"/>
              </w:rPr>
            </w:pPr>
            <w:r w:rsidRPr="003103FF">
              <w:rPr>
                <w:rFonts w:hint="eastAsia"/>
                <w:sz w:val="24"/>
                <w:szCs w:val="24"/>
              </w:rPr>
              <w:t>年级</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B2CD8" w14:textId="77777777" w:rsidR="0086527C" w:rsidRPr="003103FF" w:rsidRDefault="00CA6F45">
            <w:pPr>
              <w:widowControl/>
              <w:jc w:val="center"/>
              <w:textAlignment w:val="center"/>
              <w:rPr>
                <w:sz w:val="24"/>
                <w:szCs w:val="24"/>
              </w:rPr>
            </w:pPr>
            <w:r w:rsidRPr="003103FF">
              <w:rPr>
                <w:rFonts w:hint="eastAsia"/>
                <w:sz w:val="24"/>
                <w:szCs w:val="24"/>
              </w:rPr>
              <w:t>最近1个学期/最近</w:t>
            </w:r>
            <w:proofErr w:type="gramStart"/>
            <w:r w:rsidRPr="003103FF">
              <w:rPr>
                <w:rFonts w:hint="eastAsia"/>
                <w:sz w:val="24"/>
                <w:szCs w:val="24"/>
              </w:rPr>
              <w:t>一</w:t>
            </w:r>
            <w:proofErr w:type="gramEnd"/>
            <w:r w:rsidRPr="003103FF">
              <w:rPr>
                <w:rFonts w:hint="eastAsia"/>
                <w:sz w:val="24"/>
                <w:szCs w:val="24"/>
              </w:rPr>
              <w:t>学年/入学以来学习成绩综合排名（一年级新生不需填写）</w:t>
            </w: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25F426F9" w14:textId="77777777" w:rsidR="0086527C" w:rsidRPr="003103FF" w:rsidRDefault="00CA6F45">
            <w:pPr>
              <w:widowControl/>
              <w:jc w:val="center"/>
              <w:textAlignment w:val="center"/>
              <w:rPr>
                <w:sz w:val="24"/>
                <w:szCs w:val="24"/>
              </w:rPr>
            </w:pPr>
            <w:r w:rsidRPr="003103FF">
              <w:rPr>
                <w:rFonts w:hint="eastAsia"/>
                <w:sz w:val="24"/>
                <w:szCs w:val="24"/>
              </w:rPr>
              <w:t>是否存在课业不及格情况</w:t>
            </w: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2287E365" w14:textId="77777777" w:rsidR="0086527C" w:rsidRPr="003103FF" w:rsidRDefault="00CA6F45">
            <w:pPr>
              <w:widowControl/>
              <w:jc w:val="center"/>
              <w:textAlignment w:val="center"/>
              <w:rPr>
                <w:sz w:val="24"/>
                <w:szCs w:val="24"/>
              </w:rPr>
            </w:pPr>
            <w:r w:rsidRPr="003103FF">
              <w:rPr>
                <w:rFonts w:hint="eastAsia"/>
                <w:sz w:val="24"/>
                <w:szCs w:val="24"/>
              </w:rPr>
              <w:t>班级学生工作经历</w:t>
            </w:r>
          </w:p>
        </w:tc>
      </w:tr>
      <w:tr w:rsidR="0086527C" w14:paraId="01AAB905"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D350D" w14:textId="77777777" w:rsidR="0086527C" w:rsidRPr="003103FF" w:rsidRDefault="00CA6F45">
            <w:pPr>
              <w:widowControl/>
              <w:jc w:val="center"/>
              <w:textAlignment w:val="center"/>
              <w:rPr>
                <w:sz w:val="24"/>
                <w:szCs w:val="24"/>
              </w:rPr>
            </w:pPr>
            <w:r w:rsidRPr="003103FF">
              <w:rPr>
                <w:rFonts w:hint="eastAsia"/>
                <w:sz w:val="24"/>
                <w:szCs w:val="24"/>
              </w:rPr>
              <w:t>1</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90C83" w14:textId="77777777" w:rsidR="0086527C" w:rsidRPr="003103FF" w:rsidRDefault="00CA6F45">
            <w:pPr>
              <w:widowControl/>
              <w:jc w:val="center"/>
              <w:textAlignment w:val="center"/>
              <w:rPr>
                <w:sz w:val="24"/>
                <w:szCs w:val="24"/>
              </w:rPr>
            </w:pPr>
            <w:proofErr w:type="gramStart"/>
            <w:r w:rsidRPr="003103FF">
              <w:rPr>
                <w:rFonts w:hint="eastAsia"/>
                <w:sz w:val="24"/>
                <w:szCs w:val="24"/>
              </w:rPr>
              <w:t>户文杰</w:t>
            </w:r>
            <w:proofErr w:type="gramEnd"/>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1E0CC"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9B877" w14:textId="77777777" w:rsidR="0086527C" w:rsidRPr="003103FF" w:rsidRDefault="00CA6F45">
            <w:pPr>
              <w:widowControl/>
              <w:jc w:val="center"/>
              <w:textAlignment w:val="center"/>
              <w:rPr>
                <w:sz w:val="24"/>
                <w:szCs w:val="24"/>
              </w:rPr>
            </w:pPr>
            <w:r w:rsidRPr="003103FF">
              <w:rPr>
                <w:rFonts w:hint="eastAsia"/>
                <w:sz w:val="24"/>
                <w:szCs w:val="24"/>
              </w:rPr>
              <w:t>2018</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69C92" w14:textId="77777777" w:rsidR="0086527C" w:rsidRPr="003103FF" w:rsidRDefault="00CA6F45">
            <w:pPr>
              <w:widowControl/>
              <w:jc w:val="center"/>
              <w:textAlignment w:val="center"/>
              <w:rPr>
                <w:sz w:val="24"/>
                <w:szCs w:val="24"/>
              </w:rPr>
            </w:pPr>
            <w:r w:rsidRPr="003103FF">
              <w:rPr>
                <w:rFonts w:hint="eastAsia"/>
                <w:sz w:val="24"/>
                <w:szCs w:val="24"/>
              </w:rPr>
              <w:t>14/105</w:t>
            </w: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28A18A19" w14:textId="77777777" w:rsidR="0086527C" w:rsidRPr="003103FF" w:rsidRDefault="00CA6F45">
            <w:pPr>
              <w:widowControl/>
              <w:jc w:val="center"/>
              <w:textAlignment w:val="center"/>
              <w:rPr>
                <w:sz w:val="24"/>
                <w:szCs w:val="24"/>
              </w:rPr>
            </w:pPr>
            <w:r w:rsidRPr="003103FF">
              <w:rPr>
                <w:rFonts w:hint="eastAsia"/>
                <w:sz w:val="24"/>
                <w:szCs w:val="24"/>
              </w:rPr>
              <w:t>否</w:t>
            </w: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583B9AB3" w14:textId="77777777" w:rsidR="0086527C" w:rsidRPr="003103FF" w:rsidRDefault="00CA6F45">
            <w:pPr>
              <w:widowControl/>
              <w:jc w:val="center"/>
              <w:textAlignment w:val="center"/>
              <w:rPr>
                <w:sz w:val="24"/>
                <w:szCs w:val="24"/>
              </w:rPr>
            </w:pPr>
            <w:r w:rsidRPr="003103FF">
              <w:rPr>
                <w:rFonts w:hint="eastAsia"/>
                <w:sz w:val="24"/>
                <w:szCs w:val="24"/>
              </w:rPr>
              <w:t>班级文体委员</w:t>
            </w:r>
          </w:p>
        </w:tc>
      </w:tr>
      <w:tr w:rsidR="0086527C" w14:paraId="554A7E32"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8AF30" w14:textId="77777777" w:rsidR="0086527C" w:rsidRPr="003103FF" w:rsidRDefault="00CA6F45">
            <w:pPr>
              <w:widowControl/>
              <w:jc w:val="center"/>
              <w:textAlignment w:val="center"/>
              <w:rPr>
                <w:sz w:val="24"/>
                <w:szCs w:val="24"/>
              </w:rPr>
            </w:pPr>
            <w:r w:rsidRPr="003103FF">
              <w:rPr>
                <w:rFonts w:hint="eastAsia"/>
                <w:sz w:val="24"/>
                <w:szCs w:val="24"/>
              </w:rPr>
              <w:t>2</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58B06" w14:textId="77777777" w:rsidR="0086527C" w:rsidRPr="003103FF" w:rsidRDefault="00CA6F45">
            <w:pPr>
              <w:widowControl/>
              <w:jc w:val="center"/>
              <w:textAlignment w:val="center"/>
              <w:rPr>
                <w:sz w:val="24"/>
                <w:szCs w:val="24"/>
              </w:rPr>
            </w:pPr>
            <w:proofErr w:type="gramStart"/>
            <w:r w:rsidRPr="003103FF">
              <w:rPr>
                <w:rFonts w:hint="eastAsia"/>
                <w:sz w:val="24"/>
                <w:szCs w:val="24"/>
              </w:rPr>
              <w:t>马萍</w:t>
            </w:r>
            <w:proofErr w:type="gramEnd"/>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333B5"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36804" w14:textId="77777777" w:rsidR="0086527C" w:rsidRPr="003103FF" w:rsidRDefault="00CA6F45">
            <w:pPr>
              <w:widowControl/>
              <w:jc w:val="center"/>
              <w:textAlignment w:val="center"/>
              <w:rPr>
                <w:sz w:val="24"/>
                <w:szCs w:val="24"/>
              </w:rPr>
            </w:pPr>
            <w:r w:rsidRPr="003103FF">
              <w:rPr>
                <w:rFonts w:hint="eastAsia"/>
                <w:sz w:val="24"/>
                <w:szCs w:val="24"/>
              </w:rPr>
              <w:t>2018</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A434F" w14:textId="77777777" w:rsidR="0086527C" w:rsidRPr="003103FF" w:rsidRDefault="00CA6F45">
            <w:pPr>
              <w:widowControl/>
              <w:jc w:val="center"/>
              <w:textAlignment w:val="center"/>
              <w:rPr>
                <w:sz w:val="24"/>
                <w:szCs w:val="24"/>
              </w:rPr>
            </w:pPr>
            <w:r w:rsidRPr="003103FF">
              <w:rPr>
                <w:rFonts w:hint="eastAsia"/>
                <w:sz w:val="24"/>
                <w:szCs w:val="24"/>
              </w:rPr>
              <w:t>3/21</w:t>
            </w: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27B52716" w14:textId="77777777" w:rsidR="0086527C" w:rsidRPr="003103FF" w:rsidRDefault="00CA6F45">
            <w:pPr>
              <w:widowControl/>
              <w:jc w:val="center"/>
              <w:textAlignment w:val="center"/>
              <w:rPr>
                <w:sz w:val="24"/>
                <w:szCs w:val="24"/>
              </w:rPr>
            </w:pPr>
            <w:r w:rsidRPr="003103FF">
              <w:rPr>
                <w:rFonts w:hint="eastAsia"/>
                <w:sz w:val="24"/>
                <w:szCs w:val="24"/>
              </w:rPr>
              <w:t>否</w:t>
            </w: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6BA9345B" w14:textId="77777777" w:rsidR="0086527C" w:rsidRPr="003103FF" w:rsidRDefault="00CA6F45">
            <w:pPr>
              <w:widowControl/>
              <w:jc w:val="center"/>
              <w:textAlignment w:val="center"/>
              <w:rPr>
                <w:sz w:val="24"/>
                <w:szCs w:val="24"/>
              </w:rPr>
            </w:pPr>
            <w:r w:rsidRPr="003103FF">
              <w:rPr>
                <w:rFonts w:hint="eastAsia"/>
                <w:sz w:val="24"/>
                <w:szCs w:val="24"/>
              </w:rPr>
              <w:t>班级团支书</w:t>
            </w:r>
          </w:p>
        </w:tc>
      </w:tr>
      <w:tr w:rsidR="0086527C" w14:paraId="302CF13D"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816D0" w14:textId="77777777" w:rsidR="0086527C" w:rsidRPr="003103FF" w:rsidRDefault="00CA6F45">
            <w:pPr>
              <w:widowControl/>
              <w:jc w:val="center"/>
              <w:textAlignment w:val="center"/>
              <w:rPr>
                <w:sz w:val="24"/>
                <w:szCs w:val="24"/>
              </w:rPr>
            </w:pPr>
            <w:r w:rsidRPr="003103FF">
              <w:rPr>
                <w:rFonts w:hint="eastAsia"/>
                <w:sz w:val="24"/>
                <w:szCs w:val="24"/>
              </w:rPr>
              <w:lastRenderedPageBreak/>
              <w:t>3</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FEA73" w14:textId="77777777" w:rsidR="0086527C" w:rsidRPr="003103FF" w:rsidRDefault="00CA6F45">
            <w:pPr>
              <w:widowControl/>
              <w:jc w:val="center"/>
              <w:textAlignment w:val="center"/>
              <w:rPr>
                <w:sz w:val="24"/>
                <w:szCs w:val="24"/>
              </w:rPr>
            </w:pPr>
            <w:r w:rsidRPr="003103FF">
              <w:rPr>
                <w:rFonts w:hint="eastAsia"/>
                <w:sz w:val="24"/>
                <w:szCs w:val="24"/>
              </w:rPr>
              <w:t>常琛</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22328"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B863A" w14:textId="77777777" w:rsidR="0086527C" w:rsidRPr="003103FF" w:rsidRDefault="00CA6F45">
            <w:pPr>
              <w:widowControl/>
              <w:jc w:val="center"/>
              <w:textAlignment w:val="center"/>
              <w:rPr>
                <w:sz w:val="24"/>
                <w:szCs w:val="24"/>
              </w:rPr>
            </w:pPr>
            <w:r w:rsidRPr="003103FF">
              <w:rPr>
                <w:rFonts w:hint="eastAsia"/>
                <w:sz w:val="24"/>
                <w:szCs w:val="24"/>
              </w:rPr>
              <w:t>2018</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950F6" w14:textId="77777777" w:rsidR="0086527C" w:rsidRPr="003103FF" w:rsidRDefault="00CA6F45">
            <w:pPr>
              <w:widowControl/>
              <w:jc w:val="center"/>
              <w:textAlignment w:val="center"/>
              <w:rPr>
                <w:sz w:val="24"/>
                <w:szCs w:val="24"/>
              </w:rPr>
            </w:pPr>
            <w:r w:rsidRPr="003103FF">
              <w:rPr>
                <w:rFonts w:hint="eastAsia"/>
                <w:sz w:val="24"/>
                <w:szCs w:val="24"/>
              </w:rPr>
              <w:t>38/105</w:t>
            </w: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0A13CACE" w14:textId="77777777" w:rsidR="0086527C" w:rsidRPr="003103FF" w:rsidRDefault="00CA6F45">
            <w:pPr>
              <w:widowControl/>
              <w:jc w:val="center"/>
              <w:textAlignment w:val="center"/>
              <w:rPr>
                <w:sz w:val="24"/>
                <w:szCs w:val="24"/>
              </w:rPr>
            </w:pPr>
            <w:r w:rsidRPr="003103FF">
              <w:rPr>
                <w:rFonts w:hint="eastAsia"/>
                <w:sz w:val="24"/>
                <w:szCs w:val="24"/>
              </w:rPr>
              <w:t>否</w:t>
            </w: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345807B8" w14:textId="77777777" w:rsidR="0086527C" w:rsidRPr="003103FF" w:rsidRDefault="0086527C">
            <w:pPr>
              <w:widowControl/>
              <w:jc w:val="center"/>
              <w:textAlignment w:val="center"/>
              <w:rPr>
                <w:sz w:val="24"/>
                <w:szCs w:val="24"/>
              </w:rPr>
            </w:pPr>
          </w:p>
        </w:tc>
      </w:tr>
      <w:tr w:rsidR="0086527C" w14:paraId="48F2DEBD"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F915E" w14:textId="77777777" w:rsidR="0086527C" w:rsidRPr="003103FF" w:rsidRDefault="00CA6F45">
            <w:pPr>
              <w:widowControl/>
              <w:jc w:val="center"/>
              <w:textAlignment w:val="center"/>
              <w:rPr>
                <w:sz w:val="24"/>
                <w:szCs w:val="24"/>
              </w:rPr>
            </w:pPr>
            <w:r w:rsidRPr="003103FF">
              <w:rPr>
                <w:rFonts w:hint="eastAsia"/>
                <w:sz w:val="24"/>
                <w:szCs w:val="24"/>
              </w:rPr>
              <w:t>4</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8A5AF" w14:textId="77777777" w:rsidR="0086527C" w:rsidRPr="003103FF" w:rsidRDefault="00CA6F45">
            <w:pPr>
              <w:widowControl/>
              <w:jc w:val="center"/>
              <w:textAlignment w:val="center"/>
              <w:rPr>
                <w:sz w:val="24"/>
                <w:szCs w:val="24"/>
              </w:rPr>
            </w:pPr>
            <w:r w:rsidRPr="003103FF">
              <w:rPr>
                <w:rFonts w:hint="eastAsia"/>
                <w:sz w:val="24"/>
                <w:szCs w:val="24"/>
              </w:rPr>
              <w:t>申霖</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8D895"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993D7" w14:textId="77777777" w:rsidR="0086527C" w:rsidRPr="003103FF" w:rsidRDefault="00CA6F45">
            <w:pPr>
              <w:widowControl/>
              <w:jc w:val="center"/>
              <w:textAlignment w:val="center"/>
              <w:rPr>
                <w:sz w:val="24"/>
                <w:szCs w:val="24"/>
              </w:rPr>
            </w:pPr>
            <w:r w:rsidRPr="003103FF">
              <w:rPr>
                <w:rFonts w:hint="eastAsia"/>
                <w:sz w:val="24"/>
                <w:szCs w:val="24"/>
              </w:rPr>
              <w:t>2019</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94C0F" w14:textId="77777777" w:rsidR="0086527C" w:rsidRPr="003103FF" w:rsidRDefault="00CA6F45">
            <w:pPr>
              <w:widowControl/>
              <w:jc w:val="center"/>
              <w:textAlignment w:val="center"/>
              <w:rPr>
                <w:sz w:val="24"/>
                <w:szCs w:val="24"/>
              </w:rPr>
            </w:pPr>
            <w:r w:rsidRPr="003103FF">
              <w:rPr>
                <w:rFonts w:hint="eastAsia"/>
                <w:sz w:val="24"/>
                <w:szCs w:val="24"/>
              </w:rPr>
              <w:t>10/25</w:t>
            </w: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3267DB0E" w14:textId="77777777" w:rsidR="0086527C" w:rsidRPr="003103FF" w:rsidRDefault="00CA6F45">
            <w:pPr>
              <w:widowControl/>
              <w:jc w:val="center"/>
              <w:textAlignment w:val="center"/>
              <w:rPr>
                <w:sz w:val="24"/>
                <w:szCs w:val="24"/>
              </w:rPr>
            </w:pPr>
            <w:r w:rsidRPr="003103FF">
              <w:rPr>
                <w:rFonts w:hint="eastAsia"/>
                <w:sz w:val="24"/>
                <w:szCs w:val="24"/>
              </w:rPr>
              <w:t>否</w:t>
            </w: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554B6873" w14:textId="77777777" w:rsidR="0086527C" w:rsidRPr="003103FF" w:rsidRDefault="00CA6F45">
            <w:pPr>
              <w:widowControl/>
              <w:jc w:val="center"/>
              <w:textAlignment w:val="center"/>
              <w:rPr>
                <w:sz w:val="24"/>
                <w:szCs w:val="24"/>
              </w:rPr>
            </w:pPr>
            <w:r w:rsidRPr="003103FF">
              <w:rPr>
                <w:rFonts w:hint="eastAsia"/>
                <w:sz w:val="24"/>
                <w:szCs w:val="24"/>
              </w:rPr>
              <w:t>心理委员</w:t>
            </w:r>
          </w:p>
        </w:tc>
      </w:tr>
      <w:tr w:rsidR="0086527C" w14:paraId="5524EBC2"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7E622" w14:textId="77777777" w:rsidR="0086527C" w:rsidRPr="003103FF" w:rsidRDefault="00CA6F45">
            <w:pPr>
              <w:widowControl/>
              <w:jc w:val="center"/>
              <w:textAlignment w:val="center"/>
              <w:rPr>
                <w:sz w:val="24"/>
                <w:szCs w:val="24"/>
              </w:rPr>
            </w:pPr>
            <w:r w:rsidRPr="003103FF">
              <w:rPr>
                <w:rFonts w:hint="eastAsia"/>
                <w:sz w:val="24"/>
                <w:szCs w:val="24"/>
              </w:rPr>
              <w:t>5</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4684A" w14:textId="77777777" w:rsidR="0086527C" w:rsidRPr="003103FF" w:rsidRDefault="00CA6F45">
            <w:pPr>
              <w:widowControl/>
              <w:jc w:val="center"/>
              <w:textAlignment w:val="center"/>
              <w:rPr>
                <w:sz w:val="24"/>
                <w:szCs w:val="24"/>
              </w:rPr>
            </w:pPr>
            <w:r w:rsidRPr="003103FF">
              <w:rPr>
                <w:rFonts w:hint="eastAsia"/>
                <w:sz w:val="24"/>
                <w:szCs w:val="24"/>
              </w:rPr>
              <w:t>马欣月</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1B2BA"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26D3A" w14:textId="77777777" w:rsidR="0086527C" w:rsidRPr="003103FF" w:rsidRDefault="00CA6F45">
            <w:pPr>
              <w:widowControl/>
              <w:jc w:val="center"/>
              <w:textAlignment w:val="center"/>
              <w:rPr>
                <w:sz w:val="24"/>
                <w:szCs w:val="24"/>
              </w:rPr>
            </w:pPr>
            <w:r w:rsidRPr="003103FF">
              <w:rPr>
                <w:rFonts w:hint="eastAsia"/>
                <w:sz w:val="24"/>
                <w:szCs w:val="24"/>
              </w:rPr>
              <w:t>2019</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513E0" w14:textId="77777777" w:rsidR="0086527C" w:rsidRPr="003103FF" w:rsidRDefault="00CA6F45">
            <w:pPr>
              <w:widowControl/>
              <w:jc w:val="center"/>
              <w:textAlignment w:val="center"/>
              <w:rPr>
                <w:sz w:val="24"/>
                <w:szCs w:val="24"/>
              </w:rPr>
            </w:pPr>
            <w:r w:rsidRPr="003103FF">
              <w:rPr>
                <w:rFonts w:hint="eastAsia"/>
                <w:sz w:val="24"/>
                <w:szCs w:val="24"/>
              </w:rPr>
              <w:t>5/41</w:t>
            </w: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60E84EFE" w14:textId="77777777" w:rsidR="0086527C" w:rsidRPr="003103FF" w:rsidRDefault="00CA6F45">
            <w:pPr>
              <w:widowControl/>
              <w:jc w:val="center"/>
              <w:textAlignment w:val="center"/>
              <w:rPr>
                <w:sz w:val="24"/>
                <w:szCs w:val="24"/>
              </w:rPr>
            </w:pPr>
            <w:r w:rsidRPr="003103FF">
              <w:rPr>
                <w:rFonts w:hint="eastAsia"/>
                <w:sz w:val="24"/>
                <w:szCs w:val="24"/>
              </w:rPr>
              <w:t>否</w:t>
            </w: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4B2B3F37" w14:textId="77777777" w:rsidR="0086527C" w:rsidRPr="003103FF" w:rsidRDefault="00CA6F45">
            <w:pPr>
              <w:widowControl/>
              <w:jc w:val="center"/>
              <w:textAlignment w:val="center"/>
              <w:rPr>
                <w:sz w:val="24"/>
                <w:szCs w:val="24"/>
              </w:rPr>
            </w:pPr>
            <w:r w:rsidRPr="003103FF">
              <w:rPr>
                <w:rFonts w:hint="eastAsia"/>
                <w:sz w:val="24"/>
                <w:szCs w:val="24"/>
              </w:rPr>
              <w:t>班级心理委员</w:t>
            </w:r>
          </w:p>
        </w:tc>
      </w:tr>
      <w:tr w:rsidR="0086527C" w14:paraId="2DFF4522"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555F6" w14:textId="77777777" w:rsidR="0086527C" w:rsidRPr="003103FF" w:rsidRDefault="00CA6F45">
            <w:pPr>
              <w:widowControl/>
              <w:jc w:val="center"/>
              <w:textAlignment w:val="center"/>
              <w:rPr>
                <w:sz w:val="24"/>
                <w:szCs w:val="24"/>
              </w:rPr>
            </w:pPr>
            <w:r w:rsidRPr="003103FF">
              <w:rPr>
                <w:rFonts w:hint="eastAsia"/>
                <w:sz w:val="24"/>
                <w:szCs w:val="24"/>
              </w:rPr>
              <w:t>6</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F61BC" w14:textId="77777777" w:rsidR="0086527C" w:rsidRPr="003103FF" w:rsidRDefault="00CA6F45">
            <w:pPr>
              <w:widowControl/>
              <w:jc w:val="center"/>
              <w:textAlignment w:val="center"/>
              <w:rPr>
                <w:sz w:val="24"/>
                <w:szCs w:val="24"/>
              </w:rPr>
            </w:pPr>
            <w:r w:rsidRPr="003103FF">
              <w:rPr>
                <w:rFonts w:hint="eastAsia"/>
                <w:sz w:val="24"/>
                <w:szCs w:val="24"/>
              </w:rPr>
              <w:t>罗</w:t>
            </w:r>
            <w:proofErr w:type="gramStart"/>
            <w:r w:rsidRPr="003103FF">
              <w:rPr>
                <w:rFonts w:hint="eastAsia"/>
                <w:sz w:val="24"/>
                <w:szCs w:val="24"/>
              </w:rPr>
              <w:t>浩</w:t>
            </w:r>
            <w:proofErr w:type="gramEnd"/>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538F2"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678FA" w14:textId="77777777" w:rsidR="0086527C" w:rsidRPr="003103FF" w:rsidRDefault="00CA6F45">
            <w:pPr>
              <w:widowControl/>
              <w:jc w:val="center"/>
              <w:textAlignment w:val="center"/>
              <w:rPr>
                <w:sz w:val="24"/>
                <w:szCs w:val="24"/>
              </w:rPr>
            </w:pPr>
            <w:r w:rsidRPr="003103FF">
              <w:rPr>
                <w:rFonts w:hint="eastAsia"/>
                <w:sz w:val="24"/>
                <w:szCs w:val="24"/>
              </w:rPr>
              <w:t>2019</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BD939" w14:textId="77777777" w:rsidR="0086527C" w:rsidRPr="003103FF" w:rsidRDefault="00CA6F45">
            <w:pPr>
              <w:widowControl/>
              <w:jc w:val="center"/>
              <w:textAlignment w:val="center"/>
              <w:rPr>
                <w:sz w:val="24"/>
                <w:szCs w:val="24"/>
              </w:rPr>
            </w:pPr>
            <w:r w:rsidRPr="003103FF">
              <w:rPr>
                <w:rFonts w:hint="eastAsia"/>
                <w:sz w:val="24"/>
                <w:szCs w:val="24"/>
              </w:rPr>
              <w:t>16/80</w:t>
            </w: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0C0947B6" w14:textId="77777777" w:rsidR="0086527C" w:rsidRPr="003103FF" w:rsidRDefault="00CA6F45">
            <w:pPr>
              <w:widowControl/>
              <w:jc w:val="center"/>
              <w:textAlignment w:val="center"/>
              <w:rPr>
                <w:sz w:val="24"/>
                <w:szCs w:val="24"/>
              </w:rPr>
            </w:pPr>
            <w:r w:rsidRPr="003103FF">
              <w:rPr>
                <w:rFonts w:hint="eastAsia"/>
                <w:sz w:val="24"/>
                <w:szCs w:val="24"/>
              </w:rPr>
              <w:t>否</w:t>
            </w: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5B10C916" w14:textId="77777777" w:rsidR="0086527C" w:rsidRPr="003103FF" w:rsidRDefault="0086527C">
            <w:pPr>
              <w:widowControl/>
              <w:jc w:val="center"/>
              <w:textAlignment w:val="center"/>
              <w:rPr>
                <w:sz w:val="24"/>
                <w:szCs w:val="24"/>
              </w:rPr>
            </w:pPr>
          </w:p>
        </w:tc>
      </w:tr>
      <w:tr w:rsidR="0086527C" w14:paraId="3E147F6B"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BF1A9" w14:textId="77777777" w:rsidR="0086527C" w:rsidRPr="003103FF" w:rsidRDefault="00CA6F45">
            <w:pPr>
              <w:widowControl/>
              <w:jc w:val="center"/>
              <w:textAlignment w:val="center"/>
              <w:rPr>
                <w:sz w:val="24"/>
                <w:szCs w:val="24"/>
              </w:rPr>
            </w:pPr>
            <w:r w:rsidRPr="003103FF">
              <w:rPr>
                <w:rFonts w:hint="eastAsia"/>
                <w:sz w:val="24"/>
                <w:szCs w:val="24"/>
              </w:rPr>
              <w:t>7</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29EBD" w14:textId="39E7CC29" w:rsidR="0086527C" w:rsidRPr="003103FF" w:rsidRDefault="00CA6F45">
            <w:pPr>
              <w:widowControl/>
              <w:jc w:val="center"/>
              <w:textAlignment w:val="center"/>
              <w:rPr>
                <w:sz w:val="24"/>
                <w:szCs w:val="24"/>
              </w:rPr>
            </w:pPr>
            <w:r w:rsidRPr="003103FF">
              <w:rPr>
                <w:rFonts w:hint="eastAsia"/>
                <w:sz w:val="24"/>
                <w:szCs w:val="24"/>
              </w:rPr>
              <w:t>程雪玲</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070EE"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9441D" w14:textId="77777777" w:rsidR="0086527C" w:rsidRPr="003103FF" w:rsidRDefault="00CA6F45">
            <w:pPr>
              <w:widowControl/>
              <w:jc w:val="center"/>
              <w:textAlignment w:val="center"/>
              <w:rPr>
                <w:sz w:val="24"/>
                <w:szCs w:val="24"/>
              </w:rPr>
            </w:pPr>
            <w:r w:rsidRPr="003103FF">
              <w:rPr>
                <w:rFonts w:hint="eastAsia"/>
                <w:sz w:val="24"/>
                <w:szCs w:val="24"/>
              </w:rPr>
              <w:t>2019</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6C45B" w14:textId="77777777" w:rsidR="0086527C" w:rsidRPr="003103FF" w:rsidRDefault="00CA6F45">
            <w:pPr>
              <w:widowControl/>
              <w:jc w:val="center"/>
              <w:textAlignment w:val="center"/>
              <w:rPr>
                <w:sz w:val="24"/>
                <w:szCs w:val="24"/>
              </w:rPr>
            </w:pPr>
            <w:r w:rsidRPr="003103FF">
              <w:rPr>
                <w:rFonts w:hint="eastAsia"/>
                <w:sz w:val="24"/>
                <w:szCs w:val="24"/>
              </w:rPr>
              <w:t>7/80</w:t>
            </w: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3AA7BD43" w14:textId="77777777" w:rsidR="0086527C" w:rsidRPr="003103FF" w:rsidRDefault="00CA6F45">
            <w:pPr>
              <w:widowControl/>
              <w:jc w:val="center"/>
              <w:textAlignment w:val="center"/>
              <w:rPr>
                <w:sz w:val="24"/>
                <w:szCs w:val="24"/>
              </w:rPr>
            </w:pPr>
            <w:r w:rsidRPr="003103FF">
              <w:rPr>
                <w:rFonts w:hint="eastAsia"/>
                <w:sz w:val="24"/>
                <w:szCs w:val="24"/>
              </w:rPr>
              <w:t>否</w:t>
            </w: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501483E3" w14:textId="77777777" w:rsidR="0086527C" w:rsidRPr="003103FF" w:rsidRDefault="0086527C">
            <w:pPr>
              <w:widowControl/>
              <w:jc w:val="center"/>
              <w:textAlignment w:val="center"/>
              <w:rPr>
                <w:sz w:val="24"/>
                <w:szCs w:val="24"/>
              </w:rPr>
            </w:pPr>
          </w:p>
        </w:tc>
      </w:tr>
      <w:tr w:rsidR="0086527C" w14:paraId="4EFD892F"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9118D" w14:textId="77777777" w:rsidR="0086527C" w:rsidRPr="003103FF" w:rsidRDefault="00CA6F45">
            <w:pPr>
              <w:widowControl/>
              <w:jc w:val="center"/>
              <w:textAlignment w:val="center"/>
              <w:rPr>
                <w:sz w:val="24"/>
                <w:szCs w:val="24"/>
              </w:rPr>
            </w:pPr>
            <w:r w:rsidRPr="003103FF">
              <w:rPr>
                <w:rFonts w:hint="eastAsia"/>
                <w:sz w:val="24"/>
                <w:szCs w:val="24"/>
              </w:rPr>
              <w:t>8</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3145B" w14:textId="77777777" w:rsidR="0086527C" w:rsidRPr="003103FF" w:rsidRDefault="00CA6F45">
            <w:pPr>
              <w:widowControl/>
              <w:jc w:val="center"/>
              <w:textAlignment w:val="center"/>
              <w:rPr>
                <w:sz w:val="24"/>
                <w:szCs w:val="24"/>
              </w:rPr>
            </w:pPr>
            <w:proofErr w:type="gramStart"/>
            <w:r w:rsidRPr="003103FF">
              <w:rPr>
                <w:rFonts w:hint="eastAsia"/>
                <w:sz w:val="24"/>
                <w:szCs w:val="24"/>
              </w:rPr>
              <w:t>尤丹</w:t>
            </w:r>
            <w:proofErr w:type="gramEnd"/>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0C180"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C0832" w14:textId="77777777" w:rsidR="0086527C" w:rsidRPr="003103FF" w:rsidRDefault="00CA6F45">
            <w:pPr>
              <w:widowControl/>
              <w:jc w:val="center"/>
              <w:textAlignment w:val="center"/>
              <w:rPr>
                <w:sz w:val="24"/>
                <w:szCs w:val="24"/>
              </w:rPr>
            </w:pPr>
            <w:r w:rsidRPr="003103FF">
              <w:rPr>
                <w:rFonts w:hint="eastAsia"/>
                <w:sz w:val="24"/>
                <w:szCs w:val="24"/>
              </w:rPr>
              <w:t>2019</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31E97" w14:textId="77777777" w:rsidR="0086527C" w:rsidRPr="003103FF" w:rsidRDefault="00CA6F45">
            <w:pPr>
              <w:widowControl/>
              <w:jc w:val="center"/>
              <w:textAlignment w:val="center"/>
              <w:rPr>
                <w:sz w:val="24"/>
                <w:szCs w:val="24"/>
              </w:rPr>
            </w:pPr>
            <w:r w:rsidRPr="003103FF">
              <w:rPr>
                <w:rFonts w:hint="eastAsia"/>
                <w:sz w:val="24"/>
                <w:szCs w:val="24"/>
              </w:rPr>
              <w:t>45/80</w:t>
            </w: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5C9931B7" w14:textId="77777777" w:rsidR="0086527C" w:rsidRPr="003103FF" w:rsidRDefault="00CA6F45">
            <w:pPr>
              <w:widowControl/>
              <w:jc w:val="center"/>
              <w:textAlignment w:val="center"/>
              <w:rPr>
                <w:sz w:val="24"/>
                <w:szCs w:val="24"/>
              </w:rPr>
            </w:pPr>
            <w:r w:rsidRPr="003103FF">
              <w:rPr>
                <w:rFonts w:hint="eastAsia"/>
                <w:sz w:val="24"/>
                <w:szCs w:val="24"/>
              </w:rPr>
              <w:t>否</w:t>
            </w: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7C150F6B" w14:textId="77777777" w:rsidR="0086527C" w:rsidRPr="003103FF" w:rsidRDefault="0086527C">
            <w:pPr>
              <w:widowControl/>
              <w:jc w:val="center"/>
              <w:textAlignment w:val="center"/>
              <w:rPr>
                <w:sz w:val="24"/>
                <w:szCs w:val="24"/>
              </w:rPr>
            </w:pPr>
          </w:p>
        </w:tc>
      </w:tr>
      <w:tr w:rsidR="0086527C" w14:paraId="2874348C"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4C017" w14:textId="77777777" w:rsidR="0086527C" w:rsidRPr="003103FF" w:rsidRDefault="00CA6F45">
            <w:pPr>
              <w:widowControl/>
              <w:jc w:val="center"/>
              <w:textAlignment w:val="center"/>
              <w:rPr>
                <w:sz w:val="24"/>
                <w:szCs w:val="24"/>
              </w:rPr>
            </w:pPr>
            <w:r w:rsidRPr="003103FF">
              <w:rPr>
                <w:rFonts w:hint="eastAsia"/>
                <w:sz w:val="24"/>
                <w:szCs w:val="24"/>
              </w:rPr>
              <w:t>9</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A2166" w14:textId="77777777" w:rsidR="0086527C" w:rsidRPr="003103FF" w:rsidRDefault="00CA6F45">
            <w:pPr>
              <w:widowControl/>
              <w:jc w:val="center"/>
              <w:textAlignment w:val="center"/>
              <w:rPr>
                <w:sz w:val="24"/>
                <w:szCs w:val="24"/>
              </w:rPr>
            </w:pPr>
            <w:r w:rsidRPr="003103FF">
              <w:rPr>
                <w:rFonts w:hint="eastAsia"/>
                <w:sz w:val="24"/>
                <w:szCs w:val="24"/>
              </w:rPr>
              <w:t>周亚军</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02763"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3D8ED" w14:textId="77777777" w:rsidR="0086527C" w:rsidRPr="003103FF" w:rsidRDefault="00CA6F45">
            <w:pPr>
              <w:widowControl/>
              <w:jc w:val="center"/>
              <w:textAlignment w:val="center"/>
              <w:rPr>
                <w:sz w:val="24"/>
                <w:szCs w:val="24"/>
              </w:rPr>
            </w:pPr>
            <w:r w:rsidRPr="003103FF">
              <w:rPr>
                <w:rFonts w:hint="eastAsia"/>
                <w:sz w:val="24"/>
                <w:szCs w:val="24"/>
              </w:rPr>
              <w:t>2019</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605BE" w14:textId="77777777" w:rsidR="0086527C" w:rsidRPr="003103FF" w:rsidRDefault="00CA6F45">
            <w:pPr>
              <w:widowControl/>
              <w:jc w:val="center"/>
              <w:textAlignment w:val="center"/>
              <w:rPr>
                <w:sz w:val="24"/>
                <w:szCs w:val="24"/>
              </w:rPr>
            </w:pPr>
            <w:r w:rsidRPr="003103FF">
              <w:rPr>
                <w:rFonts w:hint="eastAsia"/>
                <w:sz w:val="24"/>
                <w:szCs w:val="24"/>
              </w:rPr>
              <w:t>25/41</w:t>
            </w: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2BD7176D" w14:textId="77777777" w:rsidR="0086527C" w:rsidRPr="003103FF" w:rsidRDefault="00CA6F45">
            <w:pPr>
              <w:widowControl/>
              <w:jc w:val="center"/>
              <w:textAlignment w:val="center"/>
              <w:rPr>
                <w:sz w:val="24"/>
                <w:szCs w:val="24"/>
              </w:rPr>
            </w:pPr>
            <w:r w:rsidRPr="003103FF">
              <w:rPr>
                <w:rFonts w:hint="eastAsia"/>
                <w:sz w:val="24"/>
                <w:szCs w:val="24"/>
              </w:rPr>
              <w:t>是</w:t>
            </w: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75AA7C6C" w14:textId="77777777" w:rsidR="0086527C" w:rsidRPr="003103FF" w:rsidRDefault="00CA6F45">
            <w:pPr>
              <w:widowControl/>
              <w:jc w:val="center"/>
              <w:textAlignment w:val="center"/>
              <w:rPr>
                <w:sz w:val="24"/>
                <w:szCs w:val="24"/>
              </w:rPr>
            </w:pPr>
            <w:r w:rsidRPr="003103FF">
              <w:rPr>
                <w:rFonts w:hint="eastAsia"/>
                <w:sz w:val="24"/>
                <w:szCs w:val="24"/>
              </w:rPr>
              <w:t>班级生活委员</w:t>
            </w:r>
          </w:p>
        </w:tc>
      </w:tr>
      <w:tr w:rsidR="0086527C" w14:paraId="34E7BD63"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09556" w14:textId="77777777" w:rsidR="0086527C" w:rsidRPr="003103FF" w:rsidRDefault="00CA6F45">
            <w:pPr>
              <w:widowControl/>
              <w:jc w:val="center"/>
              <w:textAlignment w:val="center"/>
              <w:rPr>
                <w:sz w:val="24"/>
                <w:szCs w:val="24"/>
              </w:rPr>
            </w:pPr>
            <w:r w:rsidRPr="003103FF">
              <w:rPr>
                <w:rFonts w:hint="eastAsia"/>
                <w:sz w:val="24"/>
                <w:szCs w:val="24"/>
              </w:rPr>
              <w:t>10</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DB9BE" w14:textId="77777777" w:rsidR="0086527C" w:rsidRPr="003103FF" w:rsidRDefault="00CA6F45">
            <w:pPr>
              <w:widowControl/>
              <w:jc w:val="center"/>
              <w:textAlignment w:val="center"/>
              <w:rPr>
                <w:sz w:val="24"/>
                <w:szCs w:val="24"/>
              </w:rPr>
            </w:pPr>
            <w:r w:rsidRPr="003103FF">
              <w:rPr>
                <w:rFonts w:hint="eastAsia"/>
                <w:sz w:val="24"/>
                <w:szCs w:val="24"/>
              </w:rPr>
              <w:t>李勇杰</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B7C06"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1CF64" w14:textId="77777777" w:rsidR="0086527C" w:rsidRPr="003103FF" w:rsidRDefault="00CA6F45">
            <w:pPr>
              <w:widowControl/>
              <w:jc w:val="center"/>
              <w:textAlignment w:val="center"/>
              <w:rPr>
                <w:sz w:val="24"/>
                <w:szCs w:val="24"/>
              </w:rPr>
            </w:pPr>
            <w:r w:rsidRPr="003103FF">
              <w:rPr>
                <w:rFonts w:hint="eastAsia"/>
                <w:sz w:val="24"/>
                <w:szCs w:val="24"/>
              </w:rPr>
              <w:t>2019</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E07AC" w14:textId="77777777" w:rsidR="0086527C" w:rsidRPr="003103FF" w:rsidRDefault="00CA6F45">
            <w:pPr>
              <w:widowControl/>
              <w:jc w:val="center"/>
              <w:textAlignment w:val="center"/>
              <w:rPr>
                <w:sz w:val="24"/>
                <w:szCs w:val="24"/>
              </w:rPr>
            </w:pPr>
            <w:r w:rsidRPr="003103FF">
              <w:rPr>
                <w:rFonts w:hint="eastAsia"/>
                <w:sz w:val="24"/>
                <w:szCs w:val="24"/>
              </w:rPr>
              <w:t>36/80</w:t>
            </w: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3D990AE1" w14:textId="77777777" w:rsidR="0086527C" w:rsidRPr="003103FF" w:rsidRDefault="00CA6F45">
            <w:pPr>
              <w:widowControl/>
              <w:jc w:val="center"/>
              <w:textAlignment w:val="center"/>
              <w:rPr>
                <w:sz w:val="24"/>
                <w:szCs w:val="24"/>
              </w:rPr>
            </w:pPr>
            <w:r w:rsidRPr="003103FF">
              <w:rPr>
                <w:rFonts w:hint="eastAsia"/>
                <w:sz w:val="24"/>
                <w:szCs w:val="24"/>
              </w:rPr>
              <w:t>否</w:t>
            </w: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334338D3" w14:textId="77777777" w:rsidR="0086527C" w:rsidRPr="003103FF" w:rsidRDefault="00CA6F45">
            <w:pPr>
              <w:widowControl/>
              <w:jc w:val="center"/>
              <w:textAlignment w:val="center"/>
              <w:rPr>
                <w:sz w:val="24"/>
                <w:szCs w:val="24"/>
              </w:rPr>
            </w:pPr>
            <w:r w:rsidRPr="003103FF">
              <w:rPr>
                <w:rFonts w:hint="eastAsia"/>
                <w:sz w:val="24"/>
                <w:szCs w:val="24"/>
              </w:rPr>
              <w:t>班级文体委员</w:t>
            </w:r>
          </w:p>
        </w:tc>
      </w:tr>
      <w:tr w:rsidR="0086527C" w14:paraId="45044D38"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9446D" w14:textId="77777777" w:rsidR="0086527C" w:rsidRPr="003103FF" w:rsidRDefault="00CA6F45">
            <w:pPr>
              <w:widowControl/>
              <w:jc w:val="center"/>
              <w:textAlignment w:val="center"/>
              <w:rPr>
                <w:sz w:val="24"/>
                <w:szCs w:val="24"/>
              </w:rPr>
            </w:pPr>
            <w:r w:rsidRPr="003103FF">
              <w:rPr>
                <w:rFonts w:hint="eastAsia"/>
                <w:sz w:val="24"/>
                <w:szCs w:val="24"/>
              </w:rPr>
              <w:t>11</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2CBB0" w14:textId="77777777" w:rsidR="0086527C" w:rsidRPr="003103FF" w:rsidRDefault="00CA6F45">
            <w:pPr>
              <w:widowControl/>
              <w:jc w:val="center"/>
              <w:textAlignment w:val="center"/>
              <w:rPr>
                <w:sz w:val="24"/>
                <w:szCs w:val="24"/>
              </w:rPr>
            </w:pPr>
            <w:r w:rsidRPr="003103FF">
              <w:rPr>
                <w:rFonts w:hint="eastAsia"/>
                <w:sz w:val="24"/>
                <w:szCs w:val="24"/>
              </w:rPr>
              <w:t>张思淼</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CDA5A"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1B079" w14:textId="77777777" w:rsidR="0086527C" w:rsidRPr="003103FF" w:rsidRDefault="00CA6F45">
            <w:pPr>
              <w:widowControl/>
              <w:jc w:val="center"/>
              <w:textAlignment w:val="center"/>
              <w:rPr>
                <w:sz w:val="24"/>
                <w:szCs w:val="24"/>
              </w:rPr>
            </w:pPr>
            <w:r w:rsidRPr="003103FF">
              <w:rPr>
                <w:rFonts w:hint="eastAsia"/>
                <w:sz w:val="24"/>
                <w:szCs w:val="24"/>
              </w:rPr>
              <w:t>2019</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BDC83" w14:textId="77777777" w:rsidR="0086527C" w:rsidRPr="003103FF" w:rsidRDefault="00CA6F45">
            <w:pPr>
              <w:widowControl/>
              <w:jc w:val="center"/>
              <w:textAlignment w:val="center"/>
              <w:rPr>
                <w:sz w:val="24"/>
                <w:szCs w:val="24"/>
              </w:rPr>
            </w:pPr>
            <w:r w:rsidRPr="003103FF">
              <w:rPr>
                <w:rFonts w:hint="eastAsia"/>
                <w:sz w:val="24"/>
                <w:szCs w:val="24"/>
              </w:rPr>
              <w:t>27/80</w:t>
            </w: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4FA75D2A" w14:textId="77777777" w:rsidR="0086527C" w:rsidRPr="003103FF" w:rsidRDefault="00CA6F45">
            <w:pPr>
              <w:widowControl/>
              <w:jc w:val="center"/>
              <w:textAlignment w:val="center"/>
              <w:rPr>
                <w:sz w:val="24"/>
                <w:szCs w:val="24"/>
              </w:rPr>
            </w:pPr>
            <w:r w:rsidRPr="003103FF">
              <w:rPr>
                <w:rFonts w:hint="eastAsia"/>
                <w:sz w:val="24"/>
                <w:szCs w:val="24"/>
              </w:rPr>
              <w:t>否</w:t>
            </w: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62ADEA59" w14:textId="77777777" w:rsidR="0086527C" w:rsidRPr="003103FF" w:rsidRDefault="0086527C">
            <w:pPr>
              <w:widowControl/>
              <w:jc w:val="center"/>
              <w:textAlignment w:val="center"/>
              <w:rPr>
                <w:sz w:val="24"/>
                <w:szCs w:val="24"/>
              </w:rPr>
            </w:pPr>
          </w:p>
        </w:tc>
      </w:tr>
      <w:tr w:rsidR="0086527C" w14:paraId="06F056A3"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1344F8" w14:textId="77777777" w:rsidR="0086527C" w:rsidRPr="003103FF" w:rsidRDefault="00CA6F45">
            <w:pPr>
              <w:widowControl/>
              <w:jc w:val="center"/>
              <w:textAlignment w:val="center"/>
              <w:rPr>
                <w:sz w:val="24"/>
                <w:szCs w:val="24"/>
              </w:rPr>
            </w:pPr>
            <w:r w:rsidRPr="003103FF">
              <w:rPr>
                <w:rFonts w:hint="eastAsia"/>
                <w:sz w:val="24"/>
                <w:szCs w:val="24"/>
              </w:rPr>
              <w:t>12</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9BFF3" w14:textId="77777777" w:rsidR="0086527C" w:rsidRPr="003103FF" w:rsidRDefault="00CA6F45">
            <w:pPr>
              <w:widowControl/>
              <w:jc w:val="center"/>
              <w:textAlignment w:val="center"/>
              <w:rPr>
                <w:sz w:val="24"/>
                <w:szCs w:val="24"/>
              </w:rPr>
            </w:pPr>
            <w:r w:rsidRPr="003103FF">
              <w:rPr>
                <w:rFonts w:hint="eastAsia"/>
                <w:sz w:val="24"/>
                <w:szCs w:val="24"/>
              </w:rPr>
              <w:t>赵永贵</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5AFA9"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0ACE6" w14:textId="77777777" w:rsidR="0086527C" w:rsidRPr="003103FF" w:rsidRDefault="00CA6F45">
            <w:pPr>
              <w:widowControl/>
              <w:jc w:val="center"/>
              <w:textAlignment w:val="center"/>
              <w:rPr>
                <w:sz w:val="24"/>
                <w:szCs w:val="24"/>
              </w:rPr>
            </w:pPr>
            <w:r w:rsidRPr="003103FF">
              <w:rPr>
                <w:rFonts w:hint="eastAsia"/>
                <w:sz w:val="24"/>
                <w:szCs w:val="24"/>
              </w:rPr>
              <w:t>2019</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5F0D6" w14:textId="77777777" w:rsidR="0086527C" w:rsidRPr="003103FF" w:rsidRDefault="00CA6F45">
            <w:pPr>
              <w:widowControl/>
              <w:jc w:val="center"/>
              <w:textAlignment w:val="center"/>
              <w:rPr>
                <w:sz w:val="24"/>
                <w:szCs w:val="24"/>
              </w:rPr>
            </w:pPr>
            <w:r w:rsidRPr="003103FF">
              <w:rPr>
                <w:rFonts w:hint="eastAsia"/>
                <w:sz w:val="24"/>
                <w:szCs w:val="24"/>
              </w:rPr>
              <w:t>12/80</w:t>
            </w: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71651030" w14:textId="77777777" w:rsidR="0086527C" w:rsidRPr="003103FF" w:rsidRDefault="00CA6F45">
            <w:pPr>
              <w:widowControl/>
              <w:jc w:val="center"/>
              <w:textAlignment w:val="center"/>
              <w:rPr>
                <w:sz w:val="24"/>
                <w:szCs w:val="24"/>
              </w:rPr>
            </w:pPr>
            <w:r w:rsidRPr="003103FF">
              <w:rPr>
                <w:rFonts w:hint="eastAsia"/>
                <w:sz w:val="24"/>
                <w:szCs w:val="24"/>
              </w:rPr>
              <w:t>否</w:t>
            </w: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4D2B0875" w14:textId="77777777" w:rsidR="0086527C" w:rsidRPr="003103FF" w:rsidRDefault="00CA6F45">
            <w:pPr>
              <w:widowControl/>
              <w:jc w:val="center"/>
              <w:textAlignment w:val="center"/>
              <w:rPr>
                <w:sz w:val="24"/>
                <w:szCs w:val="24"/>
              </w:rPr>
            </w:pPr>
            <w:r w:rsidRPr="003103FF">
              <w:rPr>
                <w:rFonts w:hint="eastAsia"/>
                <w:sz w:val="24"/>
                <w:szCs w:val="24"/>
              </w:rPr>
              <w:t>班级班长</w:t>
            </w:r>
          </w:p>
        </w:tc>
      </w:tr>
      <w:tr w:rsidR="0086527C" w14:paraId="028BE766"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84E6E" w14:textId="77777777" w:rsidR="0086527C" w:rsidRPr="003103FF" w:rsidRDefault="00CA6F45">
            <w:pPr>
              <w:widowControl/>
              <w:jc w:val="center"/>
              <w:textAlignment w:val="center"/>
              <w:rPr>
                <w:sz w:val="24"/>
                <w:szCs w:val="24"/>
              </w:rPr>
            </w:pPr>
            <w:r w:rsidRPr="003103FF">
              <w:rPr>
                <w:rFonts w:hint="eastAsia"/>
                <w:sz w:val="24"/>
                <w:szCs w:val="24"/>
              </w:rPr>
              <w:t>13</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5BA0A" w14:textId="77777777" w:rsidR="0086527C" w:rsidRPr="003103FF" w:rsidRDefault="00CA6F45">
            <w:pPr>
              <w:widowControl/>
              <w:jc w:val="center"/>
              <w:textAlignment w:val="center"/>
              <w:rPr>
                <w:sz w:val="24"/>
                <w:szCs w:val="24"/>
              </w:rPr>
            </w:pPr>
            <w:r w:rsidRPr="003103FF">
              <w:rPr>
                <w:rFonts w:hint="eastAsia"/>
                <w:sz w:val="24"/>
                <w:szCs w:val="24"/>
              </w:rPr>
              <w:t>杨家</w:t>
            </w:r>
            <w:proofErr w:type="gramStart"/>
            <w:r w:rsidRPr="003103FF">
              <w:rPr>
                <w:rFonts w:hint="eastAsia"/>
                <w:sz w:val="24"/>
                <w:szCs w:val="24"/>
              </w:rPr>
              <w:t>荥</w:t>
            </w:r>
            <w:proofErr w:type="gramEnd"/>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ED093"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74610E" w14:textId="77777777" w:rsidR="0086527C" w:rsidRPr="003103FF" w:rsidRDefault="00CA6F45">
            <w:pPr>
              <w:widowControl/>
              <w:jc w:val="center"/>
              <w:textAlignment w:val="center"/>
              <w:rPr>
                <w:sz w:val="24"/>
                <w:szCs w:val="24"/>
              </w:rPr>
            </w:pPr>
            <w:r w:rsidRPr="003103FF">
              <w:rPr>
                <w:rFonts w:hint="eastAsia"/>
                <w:sz w:val="24"/>
                <w:szCs w:val="24"/>
              </w:rPr>
              <w:t>2019</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C4522" w14:textId="77777777" w:rsidR="0086527C" w:rsidRPr="003103FF" w:rsidRDefault="00CA6F45">
            <w:pPr>
              <w:widowControl/>
              <w:jc w:val="center"/>
              <w:textAlignment w:val="center"/>
              <w:rPr>
                <w:sz w:val="24"/>
                <w:szCs w:val="24"/>
              </w:rPr>
            </w:pPr>
            <w:r w:rsidRPr="003103FF">
              <w:rPr>
                <w:rFonts w:hint="eastAsia"/>
                <w:sz w:val="24"/>
                <w:szCs w:val="24"/>
              </w:rPr>
              <w:t>3/80</w:t>
            </w: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2EB4E452" w14:textId="77777777" w:rsidR="0086527C" w:rsidRPr="003103FF" w:rsidRDefault="00CA6F45">
            <w:pPr>
              <w:widowControl/>
              <w:jc w:val="center"/>
              <w:textAlignment w:val="center"/>
              <w:rPr>
                <w:sz w:val="24"/>
                <w:szCs w:val="24"/>
              </w:rPr>
            </w:pPr>
            <w:r w:rsidRPr="003103FF">
              <w:rPr>
                <w:rFonts w:hint="eastAsia"/>
                <w:sz w:val="24"/>
                <w:szCs w:val="24"/>
              </w:rPr>
              <w:t>否</w:t>
            </w: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6CA7F5C1" w14:textId="77777777" w:rsidR="0086527C" w:rsidRPr="003103FF" w:rsidRDefault="0086527C">
            <w:pPr>
              <w:widowControl/>
              <w:jc w:val="center"/>
              <w:textAlignment w:val="center"/>
              <w:rPr>
                <w:sz w:val="24"/>
                <w:szCs w:val="24"/>
              </w:rPr>
            </w:pPr>
          </w:p>
        </w:tc>
      </w:tr>
      <w:tr w:rsidR="0086527C" w14:paraId="3667AE9E"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8F850" w14:textId="77777777" w:rsidR="0086527C" w:rsidRPr="003103FF" w:rsidRDefault="00CA6F45">
            <w:pPr>
              <w:widowControl/>
              <w:jc w:val="center"/>
              <w:textAlignment w:val="center"/>
              <w:rPr>
                <w:sz w:val="24"/>
                <w:szCs w:val="24"/>
              </w:rPr>
            </w:pPr>
            <w:r w:rsidRPr="003103FF">
              <w:rPr>
                <w:rFonts w:hint="eastAsia"/>
                <w:sz w:val="24"/>
                <w:szCs w:val="24"/>
              </w:rPr>
              <w:t>14</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B011D" w14:textId="77777777" w:rsidR="0086527C" w:rsidRPr="003103FF" w:rsidRDefault="00CA6F45">
            <w:pPr>
              <w:widowControl/>
              <w:jc w:val="center"/>
              <w:textAlignment w:val="center"/>
              <w:rPr>
                <w:sz w:val="24"/>
                <w:szCs w:val="24"/>
              </w:rPr>
            </w:pPr>
            <w:r w:rsidRPr="003103FF">
              <w:rPr>
                <w:rFonts w:hint="eastAsia"/>
                <w:sz w:val="24"/>
                <w:szCs w:val="24"/>
              </w:rPr>
              <w:t>马燕</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67D2B"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CA6F9" w14:textId="77777777" w:rsidR="0086527C" w:rsidRPr="003103FF" w:rsidRDefault="00CA6F45">
            <w:pPr>
              <w:widowControl/>
              <w:jc w:val="center"/>
              <w:textAlignment w:val="center"/>
              <w:rPr>
                <w:sz w:val="24"/>
                <w:szCs w:val="24"/>
              </w:rPr>
            </w:pPr>
            <w:r w:rsidRPr="003103FF">
              <w:rPr>
                <w:rFonts w:hint="eastAsia"/>
                <w:sz w:val="24"/>
                <w:szCs w:val="24"/>
              </w:rPr>
              <w:t>2019</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E7BD1" w14:textId="77777777" w:rsidR="0086527C" w:rsidRPr="003103FF" w:rsidRDefault="00CA6F45">
            <w:pPr>
              <w:widowControl/>
              <w:jc w:val="center"/>
              <w:textAlignment w:val="center"/>
              <w:rPr>
                <w:sz w:val="24"/>
                <w:szCs w:val="24"/>
              </w:rPr>
            </w:pPr>
            <w:r w:rsidRPr="003103FF">
              <w:rPr>
                <w:rFonts w:hint="eastAsia"/>
                <w:sz w:val="24"/>
                <w:szCs w:val="24"/>
              </w:rPr>
              <w:t>69/80</w:t>
            </w: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6C80E733" w14:textId="77777777" w:rsidR="0086527C" w:rsidRPr="003103FF" w:rsidRDefault="00CA6F45">
            <w:pPr>
              <w:widowControl/>
              <w:jc w:val="center"/>
              <w:textAlignment w:val="center"/>
              <w:rPr>
                <w:sz w:val="24"/>
                <w:szCs w:val="24"/>
              </w:rPr>
            </w:pPr>
            <w:r w:rsidRPr="003103FF">
              <w:rPr>
                <w:rFonts w:hint="eastAsia"/>
                <w:sz w:val="24"/>
                <w:szCs w:val="24"/>
              </w:rPr>
              <w:t>否</w:t>
            </w: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28328D69" w14:textId="77777777" w:rsidR="0086527C" w:rsidRPr="003103FF" w:rsidRDefault="0086527C">
            <w:pPr>
              <w:widowControl/>
              <w:jc w:val="center"/>
              <w:textAlignment w:val="center"/>
              <w:rPr>
                <w:sz w:val="24"/>
                <w:szCs w:val="24"/>
              </w:rPr>
            </w:pPr>
          </w:p>
        </w:tc>
      </w:tr>
      <w:tr w:rsidR="0086527C" w14:paraId="18D3A832"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2A316" w14:textId="77777777" w:rsidR="0086527C" w:rsidRPr="003103FF" w:rsidRDefault="00CA6F45">
            <w:pPr>
              <w:widowControl/>
              <w:jc w:val="center"/>
              <w:textAlignment w:val="center"/>
              <w:rPr>
                <w:sz w:val="24"/>
                <w:szCs w:val="24"/>
              </w:rPr>
            </w:pPr>
            <w:r w:rsidRPr="003103FF">
              <w:rPr>
                <w:rFonts w:hint="eastAsia"/>
                <w:sz w:val="24"/>
                <w:szCs w:val="24"/>
              </w:rPr>
              <w:t>15</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76BF7" w14:textId="77777777" w:rsidR="0086527C" w:rsidRPr="003103FF" w:rsidRDefault="00CA6F45">
            <w:pPr>
              <w:widowControl/>
              <w:jc w:val="center"/>
              <w:textAlignment w:val="center"/>
              <w:rPr>
                <w:sz w:val="24"/>
                <w:szCs w:val="24"/>
              </w:rPr>
            </w:pPr>
            <w:r w:rsidRPr="003103FF">
              <w:rPr>
                <w:rFonts w:hint="eastAsia"/>
                <w:sz w:val="24"/>
                <w:szCs w:val="24"/>
              </w:rPr>
              <w:t>马莉莉</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5CEED"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03F07"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EBCB7"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7A0ABC20"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08E01D60" w14:textId="77777777" w:rsidR="0086527C" w:rsidRPr="003103FF" w:rsidRDefault="0086527C">
            <w:pPr>
              <w:widowControl/>
              <w:jc w:val="center"/>
              <w:textAlignment w:val="center"/>
              <w:rPr>
                <w:sz w:val="24"/>
                <w:szCs w:val="24"/>
              </w:rPr>
            </w:pPr>
          </w:p>
        </w:tc>
      </w:tr>
      <w:tr w:rsidR="0086527C" w14:paraId="20B1D82C"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8421C" w14:textId="77777777" w:rsidR="0086527C" w:rsidRPr="003103FF" w:rsidRDefault="00CA6F45">
            <w:pPr>
              <w:widowControl/>
              <w:jc w:val="center"/>
              <w:textAlignment w:val="center"/>
              <w:rPr>
                <w:sz w:val="24"/>
                <w:szCs w:val="24"/>
              </w:rPr>
            </w:pPr>
            <w:r w:rsidRPr="003103FF">
              <w:rPr>
                <w:rFonts w:hint="eastAsia"/>
                <w:sz w:val="24"/>
                <w:szCs w:val="24"/>
              </w:rPr>
              <w:t>16</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CEBA4" w14:textId="77777777" w:rsidR="0086527C" w:rsidRPr="003103FF" w:rsidRDefault="00CA6F45">
            <w:pPr>
              <w:widowControl/>
              <w:jc w:val="center"/>
              <w:textAlignment w:val="center"/>
              <w:rPr>
                <w:sz w:val="24"/>
                <w:szCs w:val="24"/>
              </w:rPr>
            </w:pPr>
            <w:r w:rsidRPr="003103FF">
              <w:rPr>
                <w:rFonts w:hint="eastAsia"/>
                <w:sz w:val="24"/>
                <w:szCs w:val="24"/>
              </w:rPr>
              <w:t>王圆圆</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8A049"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9E2B8"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B6A49"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47494A43"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61B2BAB7" w14:textId="77777777" w:rsidR="0086527C" w:rsidRPr="003103FF" w:rsidRDefault="0086527C">
            <w:pPr>
              <w:widowControl/>
              <w:jc w:val="center"/>
              <w:textAlignment w:val="center"/>
              <w:rPr>
                <w:sz w:val="24"/>
                <w:szCs w:val="24"/>
              </w:rPr>
            </w:pPr>
          </w:p>
        </w:tc>
      </w:tr>
      <w:tr w:rsidR="0086527C" w14:paraId="0B72E324"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ED3B8" w14:textId="77777777" w:rsidR="0086527C" w:rsidRPr="003103FF" w:rsidRDefault="00CA6F45">
            <w:pPr>
              <w:widowControl/>
              <w:jc w:val="center"/>
              <w:textAlignment w:val="center"/>
              <w:rPr>
                <w:sz w:val="24"/>
                <w:szCs w:val="24"/>
              </w:rPr>
            </w:pPr>
            <w:r w:rsidRPr="003103FF">
              <w:rPr>
                <w:rFonts w:hint="eastAsia"/>
                <w:sz w:val="24"/>
                <w:szCs w:val="24"/>
              </w:rPr>
              <w:t>17</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D1B79" w14:textId="77777777" w:rsidR="0086527C" w:rsidRPr="003103FF" w:rsidRDefault="00CA6F45">
            <w:pPr>
              <w:widowControl/>
              <w:jc w:val="center"/>
              <w:textAlignment w:val="center"/>
              <w:rPr>
                <w:sz w:val="24"/>
                <w:szCs w:val="24"/>
              </w:rPr>
            </w:pPr>
            <w:r w:rsidRPr="003103FF">
              <w:rPr>
                <w:rFonts w:hint="eastAsia"/>
                <w:sz w:val="24"/>
                <w:szCs w:val="24"/>
              </w:rPr>
              <w:t>安治军</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3E4CD"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D390E"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2AADA"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7DF11BB9"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25C180B2" w14:textId="77777777" w:rsidR="0086527C" w:rsidRPr="003103FF" w:rsidRDefault="0086527C">
            <w:pPr>
              <w:widowControl/>
              <w:jc w:val="center"/>
              <w:textAlignment w:val="center"/>
              <w:rPr>
                <w:sz w:val="24"/>
                <w:szCs w:val="24"/>
              </w:rPr>
            </w:pPr>
          </w:p>
        </w:tc>
      </w:tr>
      <w:tr w:rsidR="0086527C" w14:paraId="257002FB"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09194" w14:textId="77777777" w:rsidR="0086527C" w:rsidRPr="003103FF" w:rsidRDefault="00CA6F45">
            <w:pPr>
              <w:widowControl/>
              <w:jc w:val="center"/>
              <w:textAlignment w:val="center"/>
              <w:rPr>
                <w:sz w:val="24"/>
                <w:szCs w:val="24"/>
              </w:rPr>
            </w:pPr>
            <w:r w:rsidRPr="003103FF">
              <w:rPr>
                <w:rFonts w:hint="eastAsia"/>
                <w:sz w:val="24"/>
                <w:szCs w:val="24"/>
              </w:rPr>
              <w:t>18</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DA8C4" w14:textId="77777777" w:rsidR="0086527C" w:rsidRPr="003103FF" w:rsidRDefault="00CA6F45">
            <w:pPr>
              <w:widowControl/>
              <w:jc w:val="center"/>
              <w:textAlignment w:val="center"/>
              <w:rPr>
                <w:sz w:val="24"/>
                <w:szCs w:val="24"/>
              </w:rPr>
            </w:pPr>
            <w:proofErr w:type="gramStart"/>
            <w:r w:rsidRPr="003103FF">
              <w:rPr>
                <w:rFonts w:hint="eastAsia"/>
                <w:sz w:val="24"/>
                <w:szCs w:val="24"/>
              </w:rPr>
              <w:t>王少威</w:t>
            </w:r>
            <w:proofErr w:type="gramEnd"/>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0446A"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D6ED9"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25A98"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7E1A31F0"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4DFAB148" w14:textId="77777777" w:rsidR="0086527C" w:rsidRPr="003103FF" w:rsidRDefault="0086527C">
            <w:pPr>
              <w:widowControl/>
              <w:jc w:val="center"/>
              <w:textAlignment w:val="center"/>
              <w:rPr>
                <w:sz w:val="24"/>
                <w:szCs w:val="24"/>
              </w:rPr>
            </w:pPr>
          </w:p>
        </w:tc>
      </w:tr>
      <w:tr w:rsidR="0086527C" w14:paraId="4A13C00E"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F1945" w14:textId="77777777" w:rsidR="0086527C" w:rsidRPr="003103FF" w:rsidRDefault="00CA6F45">
            <w:pPr>
              <w:widowControl/>
              <w:jc w:val="center"/>
              <w:textAlignment w:val="center"/>
              <w:rPr>
                <w:sz w:val="24"/>
                <w:szCs w:val="24"/>
              </w:rPr>
            </w:pPr>
            <w:r w:rsidRPr="003103FF">
              <w:rPr>
                <w:rFonts w:hint="eastAsia"/>
                <w:sz w:val="24"/>
                <w:szCs w:val="24"/>
              </w:rPr>
              <w:t>19</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94DDA" w14:textId="77777777" w:rsidR="0086527C" w:rsidRPr="003103FF" w:rsidRDefault="00CA6F45">
            <w:pPr>
              <w:widowControl/>
              <w:jc w:val="center"/>
              <w:textAlignment w:val="center"/>
              <w:rPr>
                <w:sz w:val="24"/>
                <w:szCs w:val="24"/>
              </w:rPr>
            </w:pPr>
            <w:r w:rsidRPr="003103FF">
              <w:rPr>
                <w:rFonts w:hint="eastAsia"/>
                <w:sz w:val="24"/>
                <w:szCs w:val="24"/>
              </w:rPr>
              <w:t>马永军</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C593F"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89070"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A0EA0"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137FE65F"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2CB5809D" w14:textId="77777777" w:rsidR="0086527C" w:rsidRPr="003103FF" w:rsidRDefault="00CA6F45">
            <w:pPr>
              <w:widowControl/>
              <w:jc w:val="center"/>
              <w:textAlignment w:val="center"/>
              <w:rPr>
                <w:sz w:val="24"/>
                <w:szCs w:val="24"/>
              </w:rPr>
            </w:pPr>
            <w:r w:rsidRPr="003103FF">
              <w:rPr>
                <w:rFonts w:hint="eastAsia"/>
                <w:sz w:val="24"/>
                <w:szCs w:val="24"/>
              </w:rPr>
              <w:t>班级文体委员</w:t>
            </w:r>
          </w:p>
        </w:tc>
      </w:tr>
      <w:tr w:rsidR="0086527C" w14:paraId="319D48C2"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BBBB0" w14:textId="77777777" w:rsidR="0086527C" w:rsidRPr="003103FF" w:rsidRDefault="00CA6F45">
            <w:pPr>
              <w:widowControl/>
              <w:jc w:val="center"/>
              <w:textAlignment w:val="center"/>
              <w:rPr>
                <w:sz w:val="24"/>
                <w:szCs w:val="24"/>
              </w:rPr>
            </w:pPr>
            <w:r w:rsidRPr="003103FF">
              <w:rPr>
                <w:rFonts w:hint="eastAsia"/>
                <w:sz w:val="24"/>
                <w:szCs w:val="24"/>
              </w:rPr>
              <w:t>20</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C50A4" w14:textId="77777777" w:rsidR="0086527C" w:rsidRPr="003103FF" w:rsidRDefault="00CA6F45">
            <w:pPr>
              <w:widowControl/>
              <w:jc w:val="center"/>
              <w:textAlignment w:val="center"/>
              <w:rPr>
                <w:sz w:val="24"/>
                <w:szCs w:val="24"/>
              </w:rPr>
            </w:pPr>
            <w:proofErr w:type="gramStart"/>
            <w:r w:rsidRPr="003103FF">
              <w:rPr>
                <w:rFonts w:hint="eastAsia"/>
                <w:sz w:val="24"/>
                <w:szCs w:val="24"/>
              </w:rPr>
              <w:t>李振博</w:t>
            </w:r>
            <w:proofErr w:type="gramEnd"/>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E673E"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B69D3"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79540"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50A58AAC"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79C5BAD4" w14:textId="77777777" w:rsidR="0086527C" w:rsidRPr="003103FF" w:rsidRDefault="0086527C">
            <w:pPr>
              <w:widowControl/>
              <w:jc w:val="center"/>
              <w:textAlignment w:val="center"/>
              <w:rPr>
                <w:sz w:val="24"/>
                <w:szCs w:val="24"/>
              </w:rPr>
            </w:pPr>
          </w:p>
        </w:tc>
      </w:tr>
      <w:tr w:rsidR="0086527C" w14:paraId="4D9156B1"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D0A1F" w14:textId="77777777" w:rsidR="0086527C" w:rsidRPr="003103FF" w:rsidRDefault="00CA6F45">
            <w:pPr>
              <w:widowControl/>
              <w:jc w:val="center"/>
              <w:textAlignment w:val="center"/>
              <w:rPr>
                <w:sz w:val="24"/>
                <w:szCs w:val="24"/>
              </w:rPr>
            </w:pPr>
            <w:r w:rsidRPr="003103FF">
              <w:rPr>
                <w:rFonts w:hint="eastAsia"/>
                <w:sz w:val="24"/>
                <w:szCs w:val="24"/>
              </w:rPr>
              <w:t>21</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A4AAF" w14:textId="77777777" w:rsidR="0086527C" w:rsidRPr="003103FF" w:rsidRDefault="00CA6F45">
            <w:pPr>
              <w:widowControl/>
              <w:jc w:val="center"/>
              <w:textAlignment w:val="center"/>
              <w:rPr>
                <w:sz w:val="24"/>
                <w:szCs w:val="24"/>
              </w:rPr>
            </w:pPr>
            <w:r w:rsidRPr="003103FF">
              <w:rPr>
                <w:rFonts w:hint="eastAsia"/>
                <w:sz w:val="24"/>
                <w:szCs w:val="24"/>
              </w:rPr>
              <w:t>马存录</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00C7E"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C0D6C"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DBC54C"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062CBF04"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7DA8BE16" w14:textId="77777777" w:rsidR="0086527C" w:rsidRPr="003103FF" w:rsidRDefault="00CA6F45">
            <w:pPr>
              <w:widowControl/>
              <w:jc w:val="center"/>
              <w:textAlignment w:val="center"/>
              <w:rPr>
                <w:sz w:val="24"/>
                <w:szCs w:val="24"/>
              </w:rPr>
            </w:pPr>
            <w:r w:rsidRPr="003103FF">
              <w:rPr>
                <w:rFonts w:hint="eastAsia"/>
                <w:sz w:val="24"/>
                <w:szCs w:val="24"/>
              </w:rPr>
              <w:t>班级心理委员</w:t>
            </w:r>
          </w:p>
        </w:tc>
      </w:tr>
      <w:tr w:rsidR="0086527C" w14:paraId="7606EE7A"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79226" w14:textId="77777777" w:rsidR="0086527C" w:rsidRPr="003103FF" w:rsidRDefault="00CA6F45">
            <w:pPr>
              <w:widowControl/>
              <w:jc w:val="center"/>
              <w:textAlignment w:val="center"/>
              <w:rPr>
                <w:sz w:val="24"/>
                <w:szCs w:val="24"/>
              </w:rPr>
            </w:pPr>
            <w:r w:rsidRPr="003103FF">
              <w:rPr>
                <w:rFonts w:hint="eastAsia"/>
                <w:sz w:val="24"/>
                <w:szCs w:val="24"/>
              </w:rPr>
              <w:t>22</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EB172" w14:textId="77777777" w:rsidR="0086527C" w:rsidRPr="003103FF" w:rsidRDefault="00CA6F45">
            <w:pPr>
              <w:widowControl/>
              <w:jc w:val="center"/>
              <w:textAlignment w:val="center"/>
              <w:rPr>
                <w:sz w:val="24"/>
                <w:szCs w:val="24"/>
              </w:rPr>
            </w:pPr>
            <w:r w:rsidRPr="003103FF">
              <w:rPr>
                <w:rFonts w:hint="eastAsia"/>
                <w:sz w:val="24"/>
                <w:szCs w:val="24"/>
              </w:rPr>
              <w:t>马丽萍</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A1CA3"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4951DD"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64B0C"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7F09FB4C"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3CFAA133" w14:textId="77777777" w:rsidR="0086527C" w:rsidRPr="003103FF" w:rsidRDefault="0086527C">
            <w:pPr>
              <w:widowControl/>
              <w:jc w:val="center"/>
              <w:textAlignment w:val="center"/>
              <w:rPr>
                <w:sz w:val="24"/>
                <w:szCs w:val="24"/>
              </w:rPr>
            </w:pPr>
          </w:p>
        </w:tc>
      </w:tr>
      <w:tr w:rsidR="0086527C" w14:paraId="66C2B37A"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7AD12" w14:textId="77777777" w:rsidR="0086527C" w:rsidRPr="003103FF" w:rsidRDefault="00CA6F45">
            <w:pPr>
              <w:widowControl/>
              <w:jc w:val="center"/>
              <w:textAlignment w:val="center"/>
              <w:rPr>
                <w:sz w:val="24"/>
                <w:szCs w:val="24"/>
              </w:rPr>
            </w:pPr>
            <w:r w:rsidRPr="003103FF">
              <w:rPr>
                <w:rFonts w:hint="eastAsia"/>
                <w:sz w:val="24"/>
                <w:szCs w:val="24"/>
              </w:rPr>
              <w:t>23</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72AA2" w14:textId="77777777" w:rsidR="0086527C" w:rsidRPr="003103FF" w:rsidRDefault="00CA6F45">
            <w:pPr>
              <w:widowControl/>
              <w:jc w:val="center"/>
              <w:textAlignment w:val="center"/>
              <w:rPr>
                <w:sz w:val="24"/>
                <w:szCs w:val="24"/>
              </w:rPr>
            </w:pPr>
            <w:r w:rsidRPr="003103FF">
              <w:rPr>
                <w:rFonts w:hint="eastAsia"/>
                <w:sz w:val="24"/>
                <w:szCs w:val="24"/>
              </w:rPr>
              <w:t>马伟</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B714D"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68FD6"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8B7C4"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669ECECA"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75700D7F" w14:textId="77777777" w:rsidR="0086527C" w:rsidRPr="003103FF" w:rsidRDefault="0086527C">
            <w:pPr>
              <w:widowControl/>
              <w:jc w:val="center"/>
              <w:textAlignment w:val="center"/>
              <w:rPr>
                <w:sz w:val="24"/>
                <w:szCs w:val="24"/>
              </w:rPr>
            </w:pPr>
          </w:p>
        </w:tc>
      </w:tr>
      <w:tr w:rsidR="0086527C" w14:paraId="1CE40D64"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C305A" w14:textId="77777777" w:rsidR="0086527C" w:rsidRPr="003103FF" w:rsidRDefault="00CA6F45">
            <w:pPr>
              <w:widowControl/>
              <w:jc w:val="center"/>
              <w:textAlignment w:val="center"/>
              <w:rPr>
                <w:sz w:val="24"/>
                <w:szCs w:val="24"/>
              </w:rPr>
            </w:pPr>
            <w:r w:rsidRPr="003103FF">
              <w:rPr>
                <w:rFonts w:hint="eastAsia"/>
                <w:sz w:val="24"/>
                <w:szCs w:val="24"/>
              </w:rPr>
              <w:t>24</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7CF28" w14:textId="77777777" w:rsidR="0086527C" w:rsidRPr="003103FF" w:rsidRDefault="00CA6F45">
            <w:pPr>
              <w:widowControl/>
              <w:jc w:val="center"/>
              <w:textAlignment w:val="center"/>
              <w:rPr>
                <w:sz w:val="24"/>
                <w:szCs w:val="24"/>
              </w:rPr>
            </w:pPr>
            <w:r w:rsidRPr="003103FF">
              <w:rPr>
                <w:rFonts w:hint="eastAsia"/>
                <w:sz w:val="24"/>
                <w:szCs w:val="24"/>
              </w:rPr>
              <w:t>李佳鑫</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2D891"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B24DE"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22B98"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56EF42FB"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33E96C14" w14:textId="77777777" w:rsidR="0086527C" w:rsidRPr="003103FF" w:rsidRDefault="0086527C">
            <w:pPr>
              <w:widowControl/>
              <w:jc w:val="center"/>
              <w:textAlignment w:val="center"/>
              <w:rPr>
                <w:sz w:val="24"/>
                <w:szCs w:val="24"/>
              </w:rPr>
            </w:pPr>
          </w:p>
        </w:tc>
      </w:tr>
      <w:tr w:rsidR="0086527C" w14:paraId="70B28372"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26BCC" w14:textId="77777777" w:rsidR="0086527C" w:rsidRPr="003103FF" w:rsidRDefault="00CA6F45">
            <w:pPr>
              <w:widowControl/>
              <w:jc w:val="center"/>
              <w:textAlignment w:val="center"/>
              <w:rPr>
                <w:sz w:val="24"/>
                <w:szCs w:val="24"/>
              </w:rPr>
            </w:pPr>
            <w:r w:rsidRPr="003103FF">
              <w:rPr>
                <w:rFonts w:hint="eastAsia"/>
                <w:sz w:val="24"/>
                <w:szCs w:val="24"/>
              </w:rPr>
              <w:t>25</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E7356" w14:textId="77777777" w:rsidR="0086527C" w:rsidRPr="003103FF" w:rsidRDefault="00CA6F45">
            <w:pPr>
              <w:widowControl/>
              <w:jc w:val="center"/>
              <w:textAlignment w:val="center"/>
              <w:rPr>
                <w:sz w:val="24"/>
                <w:szCs w:val="24"/>
              </w:rPr>
            </w:pPr>
            <w:r w:rsidRPr="003103FF">
              <w:rPr>
                <w:rFonts w:hint="eastAsia"/>
                <w:sz w:val="24"/>
                <w:szCs w:val="24"/>
              </w:rPr>
              <w:t>马欣瑶</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B7864"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67F7B"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53B92"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4B8B181F"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32292D10" w14:textId="77777777" w:rsidR="0086527C" w:rsidRPr="003103FF" w:rsidRDefault="0086527C">
            <w:pPr>
              <w:widowControl/>
              <w:jc w:val="center"/>
              <w:textAlignment w:val="center"/>
              <w:rPr>
                <w:sz w:val="24"/>
                <w:szCs w:val="24"/>
              </w:rPr>
            </w:pPr>
          </w:p>
        </w:tc>
      </w:tr>
      <w:tr w:rsidR="0086527C" w14:paraId="63DFF381"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994F1" w14:textId="77777777" w:rsidR="0086527C" w:rsidRPr="003103FF" w:rsidRDefault="00CA6F45">
            <w:pPr>
              <w:widowControl/>
              <w:jc w:val="center"/>
              <w:textAlignment w:val="center"/>
              <w:rPr>
                <w:sz w:val="24"/>
                <w:szCs w:val="24"/>
              </w:rPr>
            </w:pPr>
            <w:r w:rsidRPr="003103FF">
              <w:rPr>
                <w:rFonts w:hint="eastAsia"/>
                <w:sz w:val="24"/>
                <w:szCs w:val="24"/>
              </w:rPr>
              <w:t>26</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3A403" w14:textId="77777777" w:rsidR="0086527C" w:rsidRPr="003103FF" w:rsidRDefault="00CA6F45">
            <w:pPr>
              <w:widowControl/>
              <w:jc w:val="center"/>
              <w:textAlignment w:val="center"/>
              <w:rPr>
                <w:sz w:val="24"/>
                <w:szCs w:val="24"/>
              </w:rPr>
            </w:pPr>
            <w:proofErr w:type="gramStart"/>
            <w:r w:rsidRPr="003103FF">
              <w:rPr>
                <w:rFonts w:hint="eastAsia"/>
                <w:sz w:val="24"/>
                <w:szCs w:val="24"/>
              </w:rPr>
              <w:t>戴锶颖</w:t>
            </w:r>
            <w:proofErr w:type="gramEnd"/>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7E55A"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674A7"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60507"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7F4BDFFD"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1CDCF642" w14:textId="77777777" w:rsidR="0086527C" w:rsidRPr="003103FF" w:rsidRDefault="0086527C">
            <w:pPr>
              <w:widowControl/>
              <w:jc w:val="center"/>
              <w:textAlignment w:val="center"/>
              <w:rPr>
                <w:sz w:val="24"/>
                <w:szCs w:val="24"/>
              </w:rPr>
            </w:pPr>
          </w:p>
        </w:tc>
      </w:tr>
      <w:tr w:rsidR="0086527C" w14:paraId="1CE2ABA3"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D782D" w14:textId="77777777" w:rsidR="0086527C" w:rsidRPr="003103FF" w:rsidRDefault="00CA6F45">
            <w:pPr>
              <w:widowControl/>
              <w:jc w:val="center"/>
              <w:textAlignment w:val="center"/>
              <w:rPr>
                <w:sz w:val="24"/>
                <w:szCs w:val="24"/>
              </w:rPr>
            </w:pPr>
            <w:r w:rsidRPr="003103FF">
              <w:rPr>
                <w:rFonts w:hint="eastAsia"/>
                <w:sz w:val="24"/>
                <w:szCs w:val="24"/>
              </w:rPr>
              <w:t>27</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827CB" w14:textId="77777777" w:rsidR="0086527C" w:rsidRPr="003103FF" w:rsidRDefault="00CA6F45">
            <w:pPr>
              <w:widowControl/>
              <w:jc w:val="center"/>
              <w:textAlignment w:val="center"/>
              <w:rPr>
                <w:sz w:val="24"/>
                <w:szCs w:val="24"/>
              </w:rPr>
            </w:pPr>
            <w:r w:rsidRPr="003103FF">
              <w:rPr>
                <w:rFonts w:hint="eastAsia"/>
                <w:sz w:val="24"/>
                <w:szCs w:val="24"/>
              </w:rPr>
              <w:t>李荣</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B8198"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177ECE"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895D4"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5948BC8E"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56768BEB" w14:textId="77777777" w:rsidR="0086527C" w:rsidRPr="003103FF" w:rsidRDefault="0086527C">
            <w:pPr>
              <w:widowControl/>
              <w:jc w:val="center"/>
              <w:textAlignment w:val="center"/>
              <w:rPr>
                <w:sz w:val="24"/>
                <w:szCs w:val="24"/>
              </w:rPr>
            </w:pPr>
          </w:p>
        </w:tc>
      </w:tr>
      <w:tr w:rsidR="0086527C" w14:paraId="7472ABB5"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F49F5" w14:textId="77777777" w:rsidR="0086527C" w:rsidRPr="003103FF" w:rsidRDefault="00CA6F45">
            <w:pPr>
              <w:widowControl/>
              <w:jc w:val="center"/>
              <w:textAlignment w:val="center"/>
              <w:rPr>
                <w:sz w:val="24"/>
                <w:szCs w:val="24"/>
              </w:rPr>
            </w:pPr>
            <w:r w:rsidRPr="003103FF">
              <w:rPr>
                <w:rFonts w:hint="eastAsia"/>
                <w:sz w:val="24"/>
                <w:szCs w:val="24"/>
              </w:rPr>
              <w:t>28</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50942" w14:textId="77777777" w:rsidR="0086527C" w:rsidRPr="003103FF" w:rsidRDefault="00CA6F45">
            <w:pPr>
              <w:widowControl/>
              <w:jc w:val="center"/>
              <w:textAlignment w:val="center"/>
              <w:rPr>
                <w:sz w:val="24"/>
                <w:szCs w:val="24"/>
              </w:rPr>
            </w:pPr>
            <w:r w:rsidRPr="003103FF">
              <w:rPr>
                <w:rFonts w:hint="eastAsia"/>
                <w:sz w:val="24"/>
                <w:szCs w:val="24"/>
              </w:rPr>
              <w:t>杨娟</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0E6DF"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5ADD7"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AC6C2"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7ED7CD0A"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37E201FA" w14:textId="77777777" w:rsidR="0086527C" w:rsidRPr="003103FF" w:rsidRDefault="0086527C">
            <w:pPr>
              <w:widowControl/>
              <w:jc w:val="center"/>
              <w:textAlignment w:val="center"/>
              <w:rPr>
                <w:sz w:val="24"/>
                <w:szCs w:val="24"/>
              </w:rPr>
            </w:pPr>
          </w:p>
        </w:tc>
      </w:tr>
      <w:tr w:rsidR="0086527C" w14:paraId="19012048"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2416D" w14:textId="77777777" w:rsidR="0086527C" w:rsidRPr="003103FF" w:rsidRDefault="00CA6F45">
            <w:pPr>
              <w:widowControl/>
              <w:jc w:val="center"/>
              <w:textAlignment w:val="center"/>
              <w:rPr>
                <w:sz w:val="24"/>
                <w:szCs w:val="24"/>
              </w:rPr>
            </w:pPr>
            <w:r w:rsidRPr="003103FF">
              <w:rPr>
                <w:rFonts w:hint="eastAsia"/>
                <w:sz w:val="24"/>
                <w:szCs w:val="24"/>
              </w:rPr>
              <w:lastRenderedPageBreak/>
              <w:t>29</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4EA69" w14:textId="77777777" w:rsidR="0086527C" w:rsidRPr="003103FF" w:rsidRDefault="00CA6F45">
            <w:pPr>
              <w:widowControl/>
              <w:jc w:val="center"/>
              <w:textAlignment w:val="center"/>
              <w:rPr>
                <w:sz w:val="24"/>
                <w:szCs w:val="24"/>
              </w:rPr>
            </w:pPr>
            <w:r w:rsidRPr="003103FF">
              <w:rPr>
                <w:rFonts w:hint="eastAsia"/>
                <w:sz w:val="24"/>
                <w:szCs w:val="24"/>
              </w:rPr>
              <w:t>马毅</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182B4"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014F3"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074EF"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2022D9AE"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7405AE6A" w14:textId="77777777" w:rsidR="0086527C" w:rsidRPr="003103FF" w:rsidRDefault="0086527C">
            <w:pPr>
              <w:widowControl/>
              <w:jc w:val="center"/>
              <w:textAlignment w:val="center"/>
              <w:rPr>
                <w:sz w:val="24"/>
                <w:szCs w:val="24"/>
              </w:rPr>
            </w:pPr>
          </w:p>
        </w:tc>
      </w:tr>
      <w:tr w:rsidR="0086527C" w14:paraId="5281888A"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022BA" w14:textId="77777777" w:rsidR="0086527C" w:rsidRPr="003103FF" w:rsidRDefault="00CA6F45">
            <w:pPr>
              <w:widowControl/>
              <w:jc w:val="center"/>
              <w:textAlignment w:val="center"/>
              <w:rPr>
                <w:sz w:val="24"/>
                <w:szCs w:val="24"/>
              </w:rPr>
            </w:pPr>
            <w:r w:rsidRPr="003103FF">
              <w:rPr>
                <w:rFonts w:hint="eastAsia"/>
                <w:sz w:val="24"/>
                <w:szCs w:val="24"/>
              </w:rPr>
              <w:t>30</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118BB" w14:textId="77777777" w:rsidR="0086527C" w:rsidRPr="003103FF" w:rsidRDefault="00CA6F45">
            <w:pPr>
              <w:widowControl/>
              <w:jc w:val="center"/>
              <w:textAlignment w:val="center"/>
              <w:rPr>
                <w:sz w:val="24"/>
                <w:szCs w:val="24"/>
              </w:rPr>
            </w:pPr>
            <w:r w:rsidRPr="003103FF">
              <w:rPr>
                <w:rFonts w:hint="eastAsia"/>
                <w:sz w:val="24"/>
                <w:szCs w:val="24"/>
              </w:rPr>
              <w:t>杜文洁</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E8BA2"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FAD8E"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1E30C"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6EC0219E"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5BD69791" w14:textId="77777777" w:rsidR="0086527C" w:rsidRPr="003103FF" w:rsidRDefault="0086527C">
            <w:pPr>
              <w:widowControl/>
              <w:jc w:val="center"/>
              <w:textAlignment w:val="center"/>
              <w:rPr>
                <w:sz w:val="24"/>
                <w:szCs w:val="24"/>
              </w:rPr>
            </w:pPr>
          </w:p>
        </w:tc>
      </w:tr>
      <w:tr w:rsidR="0086527C" w14:paraId="14ED671F"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0016E" w14:textId="77777777" w:rsidR="0086527C" w:rsidRPr="003103FF" w:rsidRDefault="00CA6F45">
            <w:pPr>
              <w:widowControl/>
              <w:jc w:val="center"/>
              <w:textAlignment w:val="center"/>
              <w:rPr>
                <w:sz w:val="24"/>
                <w:szCs w:val="24"/>
              </w:rPr>
            </w:pPr>
            <w:r w:rsidRPr="003103FF">
              <w:rPr>
                <w:rFonts w:hint="eastAsia"/>
                <w:sz w:val="24"/>
                <w:szCs w:val="24"/>
              </w:rPr>
              <w:t>31</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3B6FF" w14:textId="77777777" w:rsidR="0086527C" w:rsidRPr="003103FF" w:rsidRDefault="00CA6F45">
            <w:pPr>
              <w:widowControl/>
              <w:jc w:val="center"/>
              <w:textAlignment w:val="center"/>
              <w:rPr>
                <w:sz w:val="24"/>
                <w:szCs w:val="24"/>
              </w:rPr>
            </w:pPr>
            <w:r w:rsidRPr="003103FF">
              <w:rPr>
                <w:rFonts w:hint="eastAsia"/>
                <w:sz w:val="24"/>
                <w:szCs w:val="24"/>
              </w:rPr>
              <w:t>马兰</w:t>
            </w:r>
            <w:proofErr w:type="gramStart"/>
            <w:r w:rsidRPr="003103FF">
              <w:rPr>
                <w:rFonts w:hint="eastAsia"/>
                <w:sz w:val="24"/>
                <w:szCs w:val="24"/>
              </w:rPr>
              <w:t>兰</w:t>
            </w:r>
            <w:proofErr w:type="gramEnd"/>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02CE6"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3772B5"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86D09"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19BBBF99"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52B21571" w14:textId="77777777" w:rsidR="0086527C" w:rsidRPr="003103FF" w:rsidRDefault="0086527C">
            <w:pPr>
              <w:widowControl/>
              <w:jc w:val="center"/>
              <w:textAlignment w:val="center"/>
              <w:rPr>
                <w:sz w:val="24"/>
                <w:szCs w:val="24"/>
              </w:rPr>
            </w:pPr>
          </w:p>
        </w:tc>
      </w:tr>
      <w:tr w:rsidR="0086527C" w14:paraId="4F89864B"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9C648" w14:textId="77777777" w:rsidR="0086527C" w:rsidRPr="003103FF" w:rsidRDefault="00CA6F45">
            <w:pPr>
              <w:widowControl/>
              <w:jc w:val="center"/>
              <w:textAlignment w:val="center"/>
              <w:rPr>
                <w:sz w:val="24"/>
                <w:szCs w:val="24"/>
              </w:rPr>
            </w:pPr>
            <w:r w:rsidRPr="003103FF">
              <w:rPr>
                <w:rFonts w:hint="eastAsia"/>
                <w:sz w:val="24"/>
                <w:szCs w:val="24"/>
              </w:rPr>
              <w:t>32</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8B6F0" w14:textId="77777777" w:rsidR="0086527C" w:rsidRPr="003103FF" w:rsidRDefault="00CA6F45">
            <w:pPr>
              <w:widowControl/>
              <w:jc w:val="center"/>
              <w:textAlignment w:val="center"/>
              <w:rPr>
                <w:sz w:val="24"/>
                <w:szCs w:val="24"/>
              </w:rPr>
            </w:pPr>
            <w:r w:rsidRPr="003103FF">
              <w:rPr>
                <w:rFonts w:hint="eastAsia"/>
                <w:sz w:val="24"/>
                <w:szCs w:val="24"/>
              </w:rPr>
              <w:t>汪金源</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ED58D"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35D2F"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AC18B"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067FD9CD"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71D33AF4" w14:textId="77777777" w:rsidR="0086527C" w:rsidRPr="003103FF" w:rsidRDefault="0086527C">
            <w:pPr>
              <w:widowControl/>
              <w:jc w:val="center"/>
              <w:textAlignment w:val="center"/>
              <w:rPr>
                <w:sz w:val="24"/>
                <w:szCs w:val="24"/>
              </w:rPr>
            </w:pPr>
          </w:p>
        </w:tc>
      </w:tr>
      <w:tr w:rsidR="0086527C" w14:paraId="34969E83"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1DB90" w14:textId="77777777" w:rsidR="0086527C" w:rsidRPr="003103FF" w:rsidRDefault="00CA6F45">
            <w:pPr>
              <w:widowControl/>
              <w:jc w:val="center"/>
              <w:textAlignment w:val="center"/>
              <w:rPr>
                <w:sz w:val="24"/>
                <w:szCs w:val="24"/>
              </w:rPr>
            </w:pPr>
            <w:r w:rsidRPr="003103FF">
              <w:rPr>
                <w:rFonts w:hint="eastAsia"/>
                <w:sz w:val="24"/>
                <w:szCs w:val="24"/>
              </w:rPr>
              <w:t>33</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107DD" w14:textId="77777777" w:rsidR="0086527C" w:rsidRPr="003103FF" w:rsidRDefault="00CA6F45">
            <w:pPr>
              <w:widowControl/>
              <w:jc w:val="center"/>
              <w:textAlignment w:val="center"/>
              <w:rPr>
                <w:sz w:val="24"/>
                <w:szCs w:val="24"/>
              </w:rPr>
            </w:pPr>
            <w:r w:rsidRPr="003103FF">
              <w:rPr>
                <w:rFonts w:hint="eastAsia"/>
                <w:sz w:val="24"/>
                <w:szCs w:val="24"/>
              </w:rPr>
              <w:t>王子康</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7A059"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F41F0"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1523A"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4FFC6432"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209CA5F0" w14:textId="77777777" w:rsidR="0086527C" w:rsidRPr="003103FF" w:rsidRDefault="0086527C">
            <w:pPr>
              <w:widowControl/>
              <w:jc w:val="center"/>
              <w:textAlignment w:val="center"/>
              <w:rPr>
                <w:sz w:val="24"/>
                <w:szCs w:val="24"/>
              </w:rPr>
            </w:pPr>
          </w:p>
        </w:tc>
      </w:tr>
      <w:tr w:rsidR="0086527C" w14:paraId="65FE36A7"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BD585" w14:textId="77777777" w:rsidR="0086527C" w:rsidRPr="003103FF" w:rsidRDefault="00CA6F45">
            <w:pPr>
              <w:widowControl/>
              <w:jc w:val="center"/>
              <w:textAlignment w:val="center"/>
              <w:rPr>
                <w:sz w:val="24"/>
                <w:szCs w:val="24"/>
              </w:rPr>
            </w:pPr>
            <w:r w:rsidRPr="003103FF">
              <w:rPr>
                <w:rFonts w:hint="eastAsia"/>
                <w:sz w:val="24"/>
                <w:szCs w:val="24"/>
              </w:rPr>
              <w:t>34</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AFF33" w14:textId="77777777" w:rsidR="0086527C" w:rsidRPr="003103FF" w:rsidRDefault="00CA6F45">
            <w:pPr>
              <w:widowControl/>
              <w:jc w:val="center"/>
              <w:textAlignment w:val="center"/>
              <w:rPr>
                <w:sz w:val="24"/>
                <w:szCs w:val="24"/>
              </w:rPr>
            </w:pPr>
            <w:r w:rsidRPr="003103FF">
              <w:rPr>
                <w:rFonts w:hint="eastAsia"/>
                <w:sz w:val="24"/>
                <w:szCs w:val="24"/>
              </w:rPr>
              <w:t>王琳</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CFDA0"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AC282"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4D7D5"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4968E1B7"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57A8136E" w14:textId="77777777" w:rsidR="0086527C" w:rsidRPr="003103FF" w:rsidRDefault="0086527C">
            <w:pPr>
              <w:widowControl/>
              <w:jc w:val="center"/>
              <w:textAlignment w:val="center"/>
              <w:rPr>
                <w:sz w:val="24"/>
                <w:szCs w:val="24"/>
              </w:rPr>
            </w:pPr>
          </w:p>
        </w:tc>
      </w:tr>
      <w:tr w:rsidR="0086527C" w14:paraId="3EBF5DEE"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3A0BF" w14:textId="77777777" w:rsidR="0086527C" w:rsidRPr="003103FF" w:rsidRDefault="00CA6F45">
            <w:pPr>
              <w:widowControl/>
              <w:jc w:val="center"/>
              <w:textAlignment w:val="center"/>
              <w:rPr>
                <w:sz w:val="24"/>
                <w:szCs w:val="24"/>
              </w:rPr>
            </w:pPr>
            <w:r w:rsidRPr="003103FF">
              <w:rPr>
                <w:rFonts w:hint="eastAsia"/>
                <w:sz w:val="24"/>
                <w:szCs w:val="24"/>
              </w:rPr>
              <w:t>35</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AB7CC" w14:textId="77777777" w:rsidR="0086527C" w:rsidRPr="003103FF" w:rsidRDefault="00CA6F45">
            <w:pPr>
              <w:widowControl/>
              <w:jc w:val="center"/>
              <w:textAlignment w:val="center"/>
              <w:rPr>
                <w:sz w:val="24"/>
                <w:szCs w:val="24"/>
              </w:rPr>
            </w:pPr>
            <w:r w:rsidRPr="003103FF">
              <w:rPr>
                <w:rFonts w:hint="eastAsia"/>
                <w:sz w:val="24"/>
                <w:szCs w:val="24"/>
              </w:rPr>
              <w:t>梁文静</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9E2FB"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570CE"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55C77"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38E8FB9A"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5D090987" w14:textId="77777777" w:rsidR="0086527C" w:rsidRPr="003103FF" w:rsidRDefault="0086527C">
            <w:pPr>
              <w:widowControl/>
              <w:jc w:val="center"/>
              <w:textAlignment w:val="center"/>
              <w:rPr>
                <w:sz w:val="24"/>
                <w:szCs w:val="24"/>
              </w:rPr>
            </w:pPr>
          </w:p>
        </w:tc>
      </w:tr>
      <w:tr w:rsidR="0086527C" w14:paraId="1CAFC4D8"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33DCA" w14:textId="77777777" w:rsidR="0086527C" w:rsidRPr="003103FF" w:rsidRDefault="00CA6F45">
            <w:pPr>
              <w:widowControl/>
              <w:jc w:val="center"/>
              <w:textAlignment w:val="center"/>
              <w:rPr>
                <w:sz w:val="24"/>
                <w:szCs w:val="24"/>
              </w:rPr>
            </w:pPr>
            <w:r w:rsidRPr="003103FF">
              <w:rPr>
                <w:rFonts w:hint="eastAsia"/>
                <w:sz w:val="24"/>
                <w:szCs w:val="24"/>
              </w:rPr>
              <w:t>36</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64F6B" w14:textId="77777777" w:rsidR="0086527C" w:rsidRPr="003103FF" w:rsidRDefault="00CA6F45">
            <w:pPr>
              <w:widowControl/>
              <w:jc w:val="center"/>
              <w:textAlignment w:val="center"/>
              <w:rPr>
                <w:sz w:val="24"/>
                <w:szCs w:val="24"/>
              </w:rPr>
            </w:pPr>
            <w:proofErr w:type="gramStart"/>
            <w:r w:rsidRPr="003103FF">
              <w:rPr>
                <w:rFonts w:hint="eastAsia"/>
                <w:sz w:val="24"/>
                <w:szCs w:val="24"/>
              </w:rPr>
              <w:t>王雨涵</w:t>
            </w:r>
            <w:proofErr w:type="gramEnd"/>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177F6"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40C22"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24041"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0657D788"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72F42EAE" w14:textId="77777777" w:rsidR="0086527C" w:rsidRPr="003103FF" w:rsidRDefault="0086527C">
            <w:pPr>
              <w:widowControl/>
              <w:jc w:val="center"/>
              <w:textAlignment w:val="center"/>
              <w:rPr>
                <w:sz w:val="24"/>
                <w:szCs w:val="24"/>
              </w:rPr>
            </w:pPr>
          </w:p>
        </w:tc>
      </w:tr>
      <w:tr w:rsidR="0086527C" w14:paraId="6E607844"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F6139" w14:textId="77777777" w:rsidR="0086527C" w:rsidRPr="003103FF" w:rsidRDefault="00CA6F45">
            <w:pPr>
              <w:widowControl/>
              <w:jc w:val="center"/>
              <w:textAlignment w:val="center"/>
              <w:rPr>
                <w:sz w:val="24"/>
                <w:szCs w:val="24"/>
              </w:rPr>
            </w:pPr>
            <w:r w:rsidRPr="003103FF">
              <w:rPr>
                <w:rFonts w:hint="eastAsia"/>
                <w:sz w:val="24"/>
                <w:szCs w:val="24"/>
              </w:rPr>
              <w:t>37</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17783" w14:textId="77777777" w:rsidR="0086527C" w:rsidRPr="003103FF" w:rsidRDefault="00CA6F45">
            <w:pPr>
              <w:widowControl/>
              <w:jc w:val="center"/>
              <w:textAlignment w:val="center"/>
              <w:rPr>
                <w:sz w:val="24"/>
                <w:szCs w:val="24"/>
              </w:rPr>
            </w:pPr>
            <w:r w:rsidRPr="003103FF">
              <w:rPr>
                <w:rFonts w:hint="eastAsia"/>
                <w:sz w:val="24"/>
                <w:szCs w:val="24"/>
              </w:rPr>
              <w:t>马丽娟</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2B215"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6B323"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30196"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25908FFD"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35F0B51A" w14:textId="77777777" w:rsidR="0086527C" w:rsidRPr="003103FF" w:rsidRDefault="0086527C">
            <w:pPr>
              <w:widowControl/>
              <w:jc w:val="center"/>
              <w:textAlignment w:val="center"/>
              <w:rPr>
                <w:sz w:val="24"/>
                <w:szCs w:val="24"/>
              </w:rPr>
            </w:pPr>
          </w:p>
        </w:tc>
      </w:tr>
      <w:tr w:rsidR="0086527C" w14:paraId="019ABE20"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2B008" w14:textId="77777777" w:rsidR="0086527C" w:rsidRPr="003103FF" w:rsidRDefault="00CA6F45">
            <w:pPr>
              <w:widowControl/>
              <w:jc w:val="center"/>
              <w:textAlignment w:val="center"/>
              <w:rPr>
                <w:sz w:val="24"/>
                <w:szCs w:val="24"/>
              </w:rPr>
            </w:pPr>
            <w:r w:rsidRPr="003103FF">
              <w:rPr>
                <w:rFonts w:hint="eastAsia"/>
                <w:sz w:val="24"/>
                <w:szCs w:val="24"/>
              </w:rPr>
              <w:t>38</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7E8F7" w14:textId="77777777" w:rsidR="0086527C" w:rsidRPr="003103FF" w:rsidRDefault="00CA6F45">
            <w:pPr>
              <w:widowControl/>
              <w:jc w:val="center"/>
              <w:textAlignment w:val="center"/>
              <w:rPr>
                <w:sz w:val="24"/>
                <w:szCs w:val="24"/>
              </w:rPr>
            </w:pPr>
            <w:proofErr w:type="gramStart"/>
            <w:r w:rsidRPr="003103FF">
              <w:rPr>
                <w:rFonts w:hint="eastAsia"/>
                <w:sz w:val="24"/>
                <w:szCs w:val="24"/>
              </w:rPr>
              <w:t>李小澄</w:t>
            </w:r>
            <w:proofErr w:type="gramEnd"/>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11F34"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6CEB4"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4ADCC"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425C6637"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6DCA3687" w14:textId="77777777" w:rsidR="0086527C" w:rsidRPr="003103FF" w:rsidRDefault="0086527C">
            <w:pPr>
              <w:widowControl/>
              <w:jc w:val="center"/>
              <w:textAlignment w:val="center"/>
              <w:rPr>
                <w:sz w:val="24"/>
                <w:szCs w:val="24"/>
              </w:rPr>
            </w:pPr>
          </w:p>
        </w:tc>
      </w:tr>
      <w:tr w:rsidR="0086527C" w14:paraId="03F5D0FB"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C8674" w14:textId="77777777" w:rsidR="0086527C" w:rsidRPr="003103FF" w:rsidRDefault="00CA6F45">
            <w:pPr>
              <w:widowControl/>
              <w:jc w:val="center"/>
              <w:textAlignment w:val="center"/>
              <w:rPr>
                <w:sz w:val="24"/>
                <w:szCs w:val="24"/>
              </w:rPr>
            </w:pPr>
            <w:r w:rsidRPr="003103FF">
              <w:rPr>
                <w:rFonts w:hint="eastAsia"/>
                <w:sz w:val="24"/>
                <w:szCs w:val="24"/>
              </w:rPr>
              <w:t>39</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EC5CA" w14:textId="77777777" w:rsidR="0086527C" w:rsidRPr="003103FF" w:rsidRDefault="00CA6F45">
            <w:pPr>
              <w:widowControl/>
              <w:jc w:val="center"/>
              <w:textAlignment w:val="center"/>
              <w:rPr>
                <w:sz w:val="24"/>
                <w:szCs w:val="24"/>
              </w:rPr>
            </w:pPr>
            <w:proofErr w:type="gramStart"/>
            <w:r w:rsidRPr="003103FF">
              <w:rPr>
                <w:rFonts w:hint="eastAsia"/>
                <w:sz w:val="24"/>
                <w:szCs w:val="24"/>
              </w:rPr>
              <w:t>王宏梅</w:t>
            </w:r>
            <w:proofErr w:type="gramEnd"/>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6BDD3"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D04F2"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381B7"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64A44675"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0D2FF5CF" w14:textId="77777777" w:rsidR="0086527C" w:rsidRPr="003103FF" w:rsidRDefault="0086527C">
            <w:pPr>
              <w:widowControl/>
              <w:jc w:val="center"/>
              <w:textAlignment w:val="center"/>
              <w:rPr>
                <w:sz w:val="24"/>
                <w:szCs w:val="24"/>
              </w:rPr>
            </w:pPr>
          </w:p>
        </w:tc>
      </w:tr>
      <w:tr w:rsidR="0086527C" w14:paraId="593EAD59"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EEB4E" w14:textId="77777777" w:rsidR="0086527C" w:rsidRPr="003103FF" w:rsidRDefault="00CA6F45">
            <w:pPr>
              <w:widowControl/>
              <w:jc w:val="center"/>
              <w:textAlignment w:val="center"/>
              <w:rPr>
                <w:sz w:val="24"/>
                <w:szCs w:val="24"/>
              </w:rPr>
            </w:pPr>
            <w:r w:rsidRPr="003103FF">
              <w:rPr>
                <w:rFonts w:hint="eastAsia"/>
                <w:sz w:val="24"/>
                <w:szCs w:val="24"/>
              </w:rPr>
              <w:t>40</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5B2B4" w14:textId="77777777" w:rsidR="0086527C" w:rsidRPr="003103FF" w:rsidRDefault="00CA6F45">
            <w:pPr>
              <w:widowControl/>
              <w:jc w:val="center"/>
              <w:textAlignment w:val="center"/>
              <w:rPr>
                <w:sz w:val="24"/>
                <w:szCs w:val="24"/>
              </w:rPr>
            </w:pPr>
            <w:r w:rsidRPr="003103FF">
              <w:rPr>
                <w:rFonts w:hint="eastAsia"/>
                <w:sz w:val="24"/>
                <w:szCs w:val="24"/>
              </w:rPr>
              <w:t>杨婧</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5730B"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B23B3"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52E12"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0EC52A2E"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3CEFDEAF" w14:textId="77777777" w:rsidR="0086527C" w:rsidRPr="003103FF" w:rsidRDefault="0086527C">
            <w:pPr>
              <w:widowControl/>
              <w:jc w:val="center"/>
              <w:textAlignment w:val="center"/>
              <w:rPr>
                <w:sz w:val="24"/>
                <w:szCs w:val="24"/>
              </w:rPr>
            </w:pPr>
          </w:p>
        </w:tc>
      </w:tr>
      <w:tr w:rsidR="0086527C" w14:paraId="745C4AA3"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D1E00" w14:textId="77777777" w:rsidR="0086527C" w:rsidRPr="003103FF" w:rsidRDefault="00CA6F45">
            <w:pPr>
              <w:widowControl/>
              <w:jc w:val="center"/>
              <w:textAlignment w:val="center"/>
              <w:rPr>
                <w:sz w:val="24"/>
                <w:szCs w:val="24"/>
              </w:rPr>
            </w:pPr>
            <w:r w:rsidRPr="003103FF">
              <w:rPr>
                <w:rFonts w:hint="eastAsia"/>
                <w:sz w:val="24"/>
                <w:szCs w:val="24"/>
              </w:rPr>
              <w:t>41</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4CAB4" w14:textId="77777777" w:rsidR="0086527C" w:rsidRPr="003103FF" w:rsidRDefault="00CA6F45">
            <w:pPr>
              <w:widowControl/>
              <w:jc w:val="center"/>
              <w:textAlignment w:val="center"/>
              <w:rPr>
                <w:sz w:val="24"/>
                <w:szCs w:val="24"/>
              </w:rPr>
            </w:pPr>
            <w:r w:rsidRPr="003103FF">
              <w:rPr>
                <w:rFonts w:hint="eastAsia"/>
                <w:sz w:val="24"/>
                <w:szCs w:val="24"/>
              </w:rPr>
              <w:t>金晓娟</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13A06"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BE1D4"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36033"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3D9E6ABB"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0171587C" w14:textId="77777777" w:rsidR="0086527C" w:rsidRPr="003103FF" w:rsidRDefault="0086527C">
            <w:pPr>
              <w:widowControl/>
              <w:jc w:val="center"/>
              <w:textAlignment w:val="center"/>
              <w:rPr>
                <w:sz w:val="24"/>
                <w:szCs w:val="24"/>
              </w:rPr>
            </w:pPr>
          </w:p>
        </w:tc>
      </w:tr>
      <w:tr w:rsidR="0086527C" w14:paraId="79A3EF58"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834E6" w14:textId="77777777" w:rsidR="0086527C" w:rsidRPr="003103FF" w:rsidRDefault="00CA6F45">
            <w:pPr>
              <w:widowControl/>
              <w:jc w:val="center"/>
              <w:textAlignment w:val="center"/>
              <w:rPr>
                <w:sz w:val="24"/>
                <w:szCs w:val="24"/>
              </w:rPr>
            </w:pPr>
            <w:r w:rsidRPr="003103FF">
              <w:rPr>
                <w:rFonts w:hint="eastAsia"/>
                <w:sz w:val="24"/>
                <w:szCs w:val="24"/>
              </w:rPr>
              <w:t>42</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206F0" w14:textId="77777777" w:rsidR="0086527C" w:rsidRPr="003103FF" w:rsidRDefault="00CA6F45">
            <w:pPr>
              <w:widowControl/>
              <w:jc w:val="center"/>
              <w:textAlignment w:val="center"/>
              <w:rPr>
                <w:sz w:val="24"/>
                <w:szCs w:val="24"/>
              </w:rPr>
            </w:pPr>
            <w:proofErr w:type="gramStart"/>
            <w:r w:rsidRPr="003103FF">
              <w:rPr>
                <w:rFonts w:hint="eastAsia"/>
                <w:sz w:val="24"/>
                <w:szCs w:val="24"/>
              </w:rPr>
              <w:t>赵儒东</w:t>
            </w:r>
            <w:proofErr w:type="gramEnd"/>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1058B"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E95F6"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BF0DB"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3633F061"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01998585" w14:textId="77777777" w:rsidR="0086527C" w:rsidRPr="003103FF" w:rsidRDefault="0086527C">
            <w:pPr>
              <w:widowControl/>
              <w:jc w:val="center"/>
              <w:textAlignment w:val="center"/>
              <w:rPr>
                <w:sz w:val="24"/>
                <w:szCs w:val="24"/>
              </w:rPr>
            </w:pPr>
          </w:p>
        </w:tc>
      </w:tr>
      <w:tr w:rsidR="0086527C" w14:paraId="6A61EB0C"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1ED5F" w14:textId="77777777" w:rsidR="0086527C" w:rsidRPr="003103FF" w:rsidRDefault="00CA6F45">
            <w:pPr>
              <w:widowControl/>
              <w:jc w:val="center"/>
              <w:textAlignment w:val="center"/>
              <w:rPr>
                <w:sz w:val="24"/>
                <w:szCs w:val="24"/>
              </w:rPr>
            </w:pPr>
            <w:r w:rsidRPr="003103FF">
              <w:rPr>
                <w:rFonts w:hint="eastAsia"/>
                <w:sz w:val="24"/>
                <w:szCs w:val="24"/>
              </w:rPr>
              <w:t>43</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C11D5" w14:textId="77777777" w:rsidR="0086527C" w:rsidRPr="003103FF" w:rsidRDefault="00CA6F45">
            <w:pPr>
              <w:widowControl/>
              <w:jc w:val="center"/>
              <w:textAlignment w:val="center"/>
              <w:rPr>
                <w:sz w:val="24"/>
                <w:szCs w:val="24"/>
              </w:rPr>
            </w:pPr>
            <w:r w:rsidRPr="003103FF">
              <w:rPr>
                <w:rFonts w:hint="eastAsia"/>
                <w:sz w:val="24"/>
                <w:szCs w:val="24"/>
              </w:rPr>
              <w:t>王婷婷</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4D452"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2339E"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30877"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0898B5CB"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6582EA43" w14:textId="77777777" w:rsidR="0086527C" w:rsidRPr="003103FF" w:rsidRDefault="0086527C">
            <w:pPr>
              <w:widowControl/>
              <w:jc w:val="center"/>
              <w:textAlignment w:val="center"/>
              <w:rPr>
                <w:sz w:val="24"/>
                <w:szCs w:val="24"/>
              </w:rPr>
            </w:pPr>
          </w:p>
        </w:tc>
      </w:tr>
      <w:tr w:rsidR="0086527C" w14:paraId="3767B037"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31BFA" w14:textId="77777777" w:rsidR="0086527C" w:rsidRPr="003103FF" w:rsidRDefault="00CA6F45">
            <w:pPr>
              <w:widowControl/>
              <w:jc w:val="center"/>
              <w:textAlignment w:val="center"/>
              <w:rPr>
                <w:sz w:val="24"/>
                <w:szCs w:val="24"/>
              </w:rPr>
            </w:pPr>
            <w:r w:rsidRPr="003103FF">
              <w:rPr>
                <w:rFonts w:hint="eastAsia"/>
                <w:sz w:val="24"/>
                <w:szCs w:val="24"/>
              </w:rPr>
              <w:t>44</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51FE2" w14:textId="77777777" w:rsidR="0086527C" w:rsidRPr="003103FF" w:rsidRDefault="00CA6F45">
            <w:pPr>
              <w:widowControl/>
              <w:jc w:val="center"/>
              <w:textAlignment w:val="center"/>
              <w:rPr>
                <w:sz w:val="24"/>
                <w:szCs w:val="24"/>
              </w:rPr>
            </w:pPr>
            <w:r w:rsidRPr="003103FF">
              <w:rPr>
                <w:rFonts w:hint="eastAsia"/>
                <w:sz w:val="24"/>
                <w:szCs w:val="24"/>
              </w:rPr>
              <w:t>鄢蕊</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507AE"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46B3D"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2D282"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1892ACC8"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4DFB292E" w14:textId="77777777" w:rsidR="0086527C" w:rsidRPr="003103FF" w:rsidRDefault="0086527C">
            <w:pPr>
              <w:widowControl/>
              <w:jc w:val="center"/>
              <w:textAlignment w:val="center"/>
              <w:rPr>
                <w:sz w:val="24"/>
                <w:szCs w:val="24"/>
              </w:rPr>
            </w:pPr>
          </w:p>
        </w:tc>
      </w:tr>
      <w:tr w:rsidR="0086527C" w14:paraId="467D7381"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FF40A" w14:textId="77777777" w:rsidR="0086527C" w:rsidRPr="003103FF" w:rsidRDefault="00CA6F45">
            <w:pPr>
              <w:widowControl/>
              <w:jc w:val="center"/>
              <w:textAlignment w:val="center"/>
              <w:rPr>
                <w:sz w:val="24"/>
                <w:szCs w:val="24"/>
              </w:rPr>
            </w:pPr>
            <w:r w:rsidRPr="003103FF">
              <w:rPr>
                <w:rFonts w:hint="eastAsia"/>
                <w:sz w:val="24"/>
                <w:szCs w:val="24"/>
              </w:rPr>
              <w:t>45</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1F71A" w14:textId="77777777" w:rsidR="0086527C" w:rsidRPr="003103FF" w:rsidRDefault="00CA6F45">
            <w:pPr>
              <w:widowControl/>
              <w:jc w:val="center"/>
              <w:textAlignment w:val="center"/>
              <w:rPr>
                <w:sz w:val="24"/>
                <w:szCs w:val="24"/>
              </w:rPr>
            </w:pPr>
            <w:r w:rsidRPr="003103FF">
              <w:rPr>
                <w:rFonts w:hint="eastAsia"/>
                <w:sz w:val="24"/>
                <w:szCs w:val="24"/>
              </w:rPr>
              <w:t>拜</w:t>
            </w:r>
            <w:proofErr w:type="gramStart"/>
            <w:r w:rsidRPr="003103FF">
              <w:rPr>
                <w:rFonts w:hint="eastAsia"/>
                <w:sz w:val="24"/>
                <w:szCs w:val="24"/>
              </w:rPr>
              <w:t>倩倩</w:t>
            </w:r>
            <w:proofErr w:type="gramEnd"/>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1879E"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CBD3F"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4F5AD"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4D11B4E1"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3B54FD12" w14:textId="77777777" w:rsidR="0086527C" w:rsidRPr="003103FF" w:rsidRDefault="0086527C">
            <w:pPr>
              <w:widowControl/>
              <w:jc w:val="center"/>
              <w:textAlignment w:val="center"/>
              <w:rPr>
                <w:sz w:val="24"/>
                <w:szCs w:val="24"/>
              </w:rPr>
            </w:pPr>
          </w:p>
        </w:tc>
      </w:tr>
      <w:tr w:rsidR="0086527C" w14:paraId="2A4DB372"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4FF24" w14:textId="77777777" w:rsidR="0086527C" w:rsidRPr="003103FF" w:rsidRDefault="00CA6F45">
            <w:pPr>
              <w:widowControl/>
              <w:jc w:val="center"/>
              <w:textAlignment w:val="center"/>
              <w:rPr>
                <w:sz w:val="24"/>
                <w:szCs w:val="24"/>
              </w:rPr>
            </w:pPr>
            <w:r w:rsidRPr="003103FF">
              <w:rPr>
                <w:rFonts w:hint="eastAsia"/>
                <w:sz w:val="24"/>
                <w:szCs w:val="24"/>
              </w:rPr>
              <w:t>46</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CFBC6" w14:textId="77777777" w:rsidR="0086527C" w:rsidRPr="003103FF" w:rsidRDefault="00CA6F45">
            <w:pPr>
              <w:widowControl/>
              <w:jc w:val="center"/>
              <w:textAlignment w:val="center"/>
              <w:rPr>
                <w:sz w:val="24"/>
                <w:szCs w:val="24"/>
              </w:rPr>
            </w:pPr>
            <w:proofErr w:type="gramStart"/>
            <w:r w:rsidRPr="003103FF">
              <w:rPr>
                <w:rFonts w:hint="eastAsia"/>
                <w:sz w:val="24"/>
                <w:szCs w:val="24"/>
              </w:rPr>
              <w:t>母佳慧</w:t>
            </w:r>
            <w:proofErr w:type="gramEnd"/>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3796D"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621AA"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65EA6"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4189C71E"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5DA8A84E" w14:textId="77777777" w:rsidR="0086527C" w:rsidRPr="003103FF" w:rsidRDefault="0086527C">
            <w:pPr>
              <w:widowControl/>
              <w:jc w:val="center"/>
              <w:textAlignment w:val="center"/>
              <w:rPr>
                <w:sz w:val="24"/>
                <w:szCs w:val="24"/>
              </w:rPr>
            </w:pPr>
          </w:p>
        </w:tc>
      </w:tr>
      <w:tr w:rsidR="0086527C" w14:paraId="1B88234B"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9E09A" w14:textId="77777777" w:rsidR="0086527C" w:rsidRPr="003103FF" w:rsidRDefault="00CA6F45">
            <w:pPr>
              <w:widowControl/>
              <w:jc w:val="center"/>
              <w:textAlignment w:val="center"/>
              <w:rPr>
                <w:sz w:val="24"/>
                <w:szCs w:val="24"/>
              </w:rPr>
            </w:pPr>
            <w:r w:rsidRPr="003103FF">
              <w:rPr>
                <w:rFonts w:hint="eastAsia"/>
                <w:sz w:val="24"/>
                <w:szCs w:val="24"/>
              </w:rPr>
              <w:t>47</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A32AA" w14:textId="77777777" w:rsidR="0086527C" w:rsidRPr="003103FF" w:rsidRDefault="00CA6F45">
            <w:pPr>
              <w:widowControl/>
              <w:jc w:val="center"/>
              <w:textAlignment w:val="center"/>
              <w:rPr>
                <w:sz w:val="24"/>
                <w:szCs w:val="24"/>
              </w:rPr>
            </w:pPr>
            <w:r w:rsidRPr="003103FF">
              <w:rPr>
                <w:rFonts w:hint="eastAsia"/>
                <w:sz w:val="24"/>
                <w:szCs w:val="24"/>
              </w:rPr>
              <w:t>马芷晴</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65883"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8E5F43"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97B72"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4A31AE70"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6EFDD959" w14:textId="77777777" w:rsidR="0086527C" w:rsidRPr="003103FF" w:rsidRDefault="0086527C">
            <w:pPr>
              <w:widowControl/>
              <w:jc w:val="center"/>
              <w:textAlignment w:val="center"/>
              <w:rPr>
                <w:sz w:val="24"/>
                <w:szCs w:val="24"/>
              </w:rPr>
            </w:pPr>
          </w:p>
        </w:tc>
      </w:tr>
      <w:tr w:rsidR="0086527C" w14:paraId="302FACBF"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EC6BE" w14:textId="77777777" w:rsidR="0086527C" w:rsidRPr="003103FF" w:rsidRDefault="00CA6F45">
            <w:pPr>
              <w:widowControl/>
              <w:jc w:val="center"/>
              <w:textAlignment w:val="center"/>
              <w:rPr>
                <w:sz w:val="24"/>
                <w:szCs w:val="24"/>
              </w:rPr>
            </w:pPr>
            <w:r w:rsidRPr="003103FF">
              <w:rPr>
                <w:rFonts w:hint="eastAsia"/>
                <w:sz w:val="24"/>
                <w:szCs w:val="24"/>
              </w:rPr>
              <w:t>48</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B4057" w14:textId="77777777" w:rsidR="0086527C" w:rsidRPr="003103FF" w:rsidRDefault="00CA6F45">
            <w:pPr>
              <w:widowControl/>
              <w:jc w:val="center"/>
              <w:textAlignment w:val="center"/>
              <w:rPr>
                <w:sz w:val="24"/>
                <w:szCs w:val="24"/>
              </w:rPr>
            </w:pPr>
            <w:r w:rsidRPr="003103FF">
              <w:rPr>
                <w:rFonts w:hint="eastAsia"/>
                <w:sz w:val="24"/>
                <w:szCs w:val="24"/>
              </w:rPr>
              <w:t>马玮</w:t>
            </w:r>
            <w:r w:rsidRPr="003103FF">
              <w:rPr>
                <w:rFonts w:ascii="微软雅黑" w:eastAsia="微软雅黑" w:hAnsi="微软雅黑" w:cs="微软雅黑" w:hint="eastAsia"/>
                <w:sz w:val="24"/>
                <w:szCs w:val="24"/>
              </w:rPr>
              <w:t>旸</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010DE"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3BE29"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2F680"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2F274A8B"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11637943" w14:textId="77777777" w:rsidR="0086527C" w:rsidRPr="003103FF" w:rsidRDefault="0086527C">
            <w:pPr>
              <w:widowControl/>
              <w:jc w:val="center"/>
              <w:textAlignment w:val="center"/>
              <w:rPr>
                <w:sz w:val="24"/>
                <w:szCs w:val="24"/>
              </w:rPr>
            </w:pPr>
          </w:p>
        </w:tc>
      </w:tr>
      <w:tr w:rsidR="0086527C" w14:paraId="45CFB39C"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2F813" w14:textId="77777777" w:rsidR="0086527C" w:rsidRPr="003103FF" w:rsidRDefault="00CA6F45">
            <w:pPr>
              <w:widowControl/>
              <w:jc w:val="center"/>
              <w:textAlignment w:val="center"/>
              <w:rPr>
                <w:sz w:val="24"/>
                <w:szCs w:val="24"/>
              </w:rPr>
            </w:pPr>
            <w:r w:rsidRPr="003103FF">
              <w:rPr>
                <w:rFonts w:hint="eastAsia"/>
                <w:sz w:val="24"/>
                <w:szCs w:val="24"/>
              </w:rPr>
              <w:t>49</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3BED3" w14:textId="77777777" w:rsidR="0086527C" w:rsidRPr="003103FF" w:rsidRDefault="00CA6F45">
            <w:pPr>
              <w:widowControl/>
              <w:jc w:val="center"/>
              <w:textAlignment w:val="center"/>
              <w:rPr>
                <w:sz w:val="24"/>
                <w:szCs w:val="24"/>
              </w:rPr>
            </w:pPr>
            <w:r w:rsidRPr="003103FF">
              <w:rPr>
                <w:rFonts w:hint="eastAsia"/>
                <w:sz w:val="24"/>
                <w:szCs w:val="24"/>
              </w:rPr>
              <w:t>鲍龙</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ECA142"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33D83"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BB0F1"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110FEC0A"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2ADEF0FC" w14:textId="77777777" w:rsidR="0086527C" w:rsidRPr="003103FF" w:rsidRDefault="0086527C">
            <w:pPr>
              <w:widowControl/>
              <w:jc w:val="center"/>
              <w:textAlignment w:val="center"/>
              <w:rPr>
                <w:sz w:val="24"/>
                <w:szCs w:val="24"/>
              </w:rPr>
            </w:pPr>
          </w:p>
        </w:tc>
      </w:tr>
      <w:tr w:rsidR="0086527C" w14:paraId="2F298104"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A4D20" w14:textId="77777777" w:rsidR="0086527C" w:rsidRPr="003103FF" w:rsidRDefault="00CA6F45">
            <w:pPr>
              <w:widowControl/>
              <w:jc w:val="center"/>
              <w:textAlignment w:val="center"/>
              <w:rPr>
                <w:sz w:val="24"/>
                <w:szCs w:val="24"/>
              </w:rPr>
            </w:pPr>
            <w:r w:rsidRPr="003103FF">
              <w:rPr>
                <w:rFonts w:hint="eastAsia"/>
                <w:sz w:val="24"/>
                <w:szCs w:val="24"/>
              </w:rPr>
              <w:t>50</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D9C38" w14:textId="77777777" w:rsidR="0086527C" w:rsidRPr="003103FF" w:rsidRDefault="00CA6F45">
            <w:pPr>
              <w:widowControl/>
              <w:jc w:val="center"/>
              <w:textAlignment w:val="center"/>
              <w:rPr>
                <w:sz w:val="24"/>
                <w:szCs w:val="24"/>
              </w:rPr>
            </w:pPr>
            <w:r w:rsidRPr="003103FF">
              <w:rPr>
                <w:rFonts w:hint="eastAsia"/>
                <w:sz w:val="24"/>
                <w:szCs w:val="24"/>
              </w:rPr>
              <w:t>高娜</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ED0C9"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C6A96"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1E5D8"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088B51EF"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63D2F5B8" w14:textId="77777777" w:rsidR="0086527C" w:rsidRPr="003103FF" w:rsidRDefault="0086527C">
            <w:pPr>
              <w:widowControl/>
              <w:jc w:val="center"/>
              <w:textAlignment w:val="center"/>
              <w:rPr>
                <w:sz w:val="24"/>
                <w:szCs w:val="24"/>
              </w:rPr>
            </w:pPr>
          </w:p>
        </w:tc>
      </w:tr>
      <w:tr w:rsidR="0086527C" w14:paraId="6C1AFF78"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742E1" w14:textId="77777777" w:rsidR="0086527C" w:rsidRPr="003103FF" w:rsidRDefault="00CA6F45">
            <w:pPr>
              <w:widowControl/>
              <w:jc w:val="center"/>
              <w:textAlignment w:val="center"/>
              <w:rPr>
                <w:sz w:val="24"/>
                <w:szCs w:val="24"/>
              </w:rPr>
            </w:pPr>
            <w:r w:rsidRPr="003103FF">
              <w:rPr>
                <w:rFonts w:hint="eastAsia"/>
                <w:sz w:val="24"/>
                <w:szCs w:val="24"/>
              </w:rPr>
              <w:t>51</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D9611" w14:textId="77777777" w:rsidR="0086527C" w:rsidRPr="003103FF" w:rsidRDefault="00CA6F45">
            <w:pPr>
              <w:widowControl/>
              <w:jc w:val="center"/>
              <w:textAlignment w:val="center"/>
              <w:rPr>
                <w:sz w:val="24"/>
                <w:szCs w:val="24"/>
              </w:rPr>
            </w:pPr>
            <w:r w:rsidRPr="003103FF">
              <w:rPr>
                <w:rFonts w:hint="eastAsia"/>
                <w:sz w:val="24"/>
                <w:szCs w:val="24"/>
              </w:rPr>
              <w:t>张博文</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2EC56"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150C4"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471E0"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6AD1962F"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057B73ED" w14:textId="77777777" w:rsidR="0086527C" w:rsidRPr="003103FF" w:rsidRDefault="0086527C">
            <w:pPr>
              <w:widowControl/>
              <w:jc w:val="center"/>
              <w:textAlignment w:val="center"/>
              <w:rPr>
                <w:sz w:val="24"/>
                <w:szCs w:val="24"/>
              </w:rPr>
            </w:pPr>
          </w:p>
        </w:tc>
      </w:tr>
      <w:tr w:rsidR="0086527C" w14:paraId="1A702CC2"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79D85" w14:textId="77777777" w:rsidR="0086527C" w:rsidRPr="003103FF" w:rsidRDefault="00CA6F45">
            <w:pPr>
              <w:widowControl/>
              <w:jc w:val="center"/>
              <w:textAlignment w:val="center"/>
              <w:rPr>
                <w:sz w:val="24"/>
                <w:szCs w:val="24"/>
              </w:rPr>
            </w:pPr>
            <w:r w:rsidRPr="003103FF">
              <w:rPr>
                <w:rFonts w:hint="eastAsia"/>
                <w:sz w:val="24"/>
                <w:szCs w:val="24"/>
              </w:rPr>
              <w:t>52</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2EC22" w14:textId="77777777" w:rsidR="0086527C" w:rsidRPr="003103FF" w:rsidRDefault="00CA6F45">
            <w:pPr>
              <w:widowControl/>
              <w:jc w:val="center"/>
              <w:textAlignment w:val="center"/>
              <w:rPr>
                <w:sz w:val="24"/>
                <w:szCs w:val="24"/>
              </w:rPr>
            </w:pPr>
            <w:proofErr w:type="gramStart"/>
            <w:r w:rsidRPr="003103FF">
              <w:rPr>
                <w:rFonts w:hint="eastAsia"/>
                <w:sz w:val="24"/>
                <w:szCs w:val="24"/>
              </w:rPr>
              <w:t>牛佳</w:t>
            </w:r>
            <w:proofErr w:type="gramEnd"/>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98EA5"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235EB"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B5A61"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61E70531"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76BF0D5A" w14:textId="77777777" w:rsidR="0086527C" w:rsidRPr="003103FF" w:rsidRDefault="0086527C">
            <w:pPr>
              <w:widowControl/>
              <w:jc w:val="center"/>
              <w:textAlignment w:val="center"/>
              <w:rPr>
                <w:sz w:val="24"/>
                <w:szCs w:val="24"/>
              </w:rPr>
            </w:pPr>
          </w:p>
        </w:tc>
      </w:tr>
      <w:tr w:rsidR="0086527C" w14:paraId="701D4D8C"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1DA14" w14:textId="77777777" w:rsidR="0086527C" w:rsidRPr="003103FF" w:rsidRDefault="00CA6F45">
            <w:pPr>
              <w:widowControl/>
              <w:jc w:val="center"/>
              <w:textAlignment w:val="center"/>
              <w:rPr>
                <w:sz w:val="24"/>
                <w:szCs w:val="24"/>
              </w:rPr>
            </w:pPr>
            <w:r w:rsidRPr="003103FF">
              <w:rPr>
                <w:rFonts w:hint="eastAsia"/>
                <w:sz w:val="24"/>
                <w:szCs w:val="24"/>
              </w:rPr>
              <w:t>53</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815AC" w14:textId="77777777" w:rsidR="0086527C" w:rsidRPr="003103FF" w:rsidRDefault="00CA6F45">
            <w:pPr>
              <w:widowControl/>
              <w:jc w:val="center"/>
              <w:textAlignment w:val="center"/>
              <w:rPr>
                <w:sz w:val="24"/>
                <w:szCs w:val="24"/>
              </w:rPr>
            </w:pPr>
            <w:proofErr w:type="gramStart"/>
            <w:r w:rsidRPr="003103FF">
              <w:rPr>
                <w:rFonts w:hint="eastAsia"/>
                <w:sz w:val="24"/>
                <w:szCs w:val="24"/>
              </w:rPr>
              <w:t>慕东</w:t>
            </w:r>
            <w:proofErr w:type="gramEnd"/>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42A40"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586A7"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BB7B8"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5593DBD8"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2465CAAE" w14:textId="77777777" w:rsidR="0086527C" w:rsidRPr="003103FF" w:rsidRDefault="0086527C">
            <w:pPr>
              <w:widowControl/>
              <w:jc w:val="center"/>
              <w:textAlignment w:val="center"/>
              <w:rPr>
                <w:sz w:val="24"/>
                <w:szCs w:val="24"/>
              </w:rPr>
            </w:pPr>
          </w:p>
        </w:tc>
      </w:tr>
      <w:tr w:rsidR="0086527C" w14:paraId="3A2BBA0C" w14:textId="77777777" w:rsidTr="003103FF">
        <w:trPr>
          <w:trHeight w:val="505"/>
        </w:trPr>
        <w:tc>
          <w:tcPr>
            <w:tcW w:w="710"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34F9FB" w14:textId="77777777" w:rsidR="0086527C" w:rsidRPr="003103FF" w:rsidRDefault="00CA6F45">
            <w:pPr>
              <w:widowControl/>
              <w:jc w:val="center"/>
              <w:textAlignment w:val="center"/>
              <w:rPr>
                <w:sz w:val="24"/>
                <w:szCs w:val="24"/>
              </w:rPr>
            </w:pPr>
            <w:r w:rsidRPr="003103FF">
              <w:rPr>
                <w:rFonts w:hint="eastAsia"/>
                <w:sz w:val="24"/>
                <w:szCs w:val="24"/>
              </w:rPr>
              <w:t>54</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6F16B" w14:textId="77777777" w:rsidR="0086527C" w:rsidRPr="003103FF" w:rsidRDefault="00CA6F45">
            <w:pPr>
              <w:widowControl/>
              <w:jc w:val="center"/>
              <w:textAlignment w:val="center"/>
              <w:rPr>
                <w:sz w:val="24"/>
                <w:szCs w:val="24"/>
              </w:rPr>
            </w:pPr>
            <w:r w:rsidRPr="003103FF">
              <w:rPr>
                <w:rFonts w:hint="eastAsia"/>
                <w:sz w:val="24"/>
                <w:szCs w:val="24"/>
              </w:rPr>
              <w:t>马明丽</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86A8A" w14:textId="77777777" w:rsidR="0086527C" w:rsidRPr="003103FF" w:rsidRDefault="00CA6F45">
            <w:pPr>
              <w:widowControl/>
              <w:jc w:val="center"/>
              <w:textAlignment w:val="center"/>
              <w:rPr>
                <w:sz w:val="24"/>
                <w:szCs w:val="24"/>
              </w:rPr>
            </w:pPr>
            <w:r w:rsidRPr="003103FF">
              <w:rPr>
                <w:rFonts w:hint="eastAsia"/>
                <w:sz w:val="24"/>
                <w:szCs w:val="24"/>
              </w:rPr>
              <w:t>共青团员</w:t>
            </w: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C13B6" w14:textId="77777777" w:rsidR="0086527C" w:rsidRPr="003103FF" w:rsidRDefault="00CA6F45">
            <w:pPr>
              <w:widowControl/>
              <w:jc w:val="center"/>
              <w:textAlignment w:val="center"/>
              <w:rPr>
                <w:sz w:val="24"/>
                <w:szCs w:val="24"/>
              </w:rPr>
            </w:pPr>
            <w:r w:rsidRPr="003103FF">
              <w:rPr>
                <w:rFonts w:hint="eastAsia"/>
                <w:sz w:val="24"/>
                <w:szCs w:val="24"/>
              </w:rPr>
              <w:t>2020</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D1665" w14:textId="77777777" w:rsidR="0086527C" w:rsidRPr="003103FF" w:rsidRDefault="0086527C">
            <w:pPr>
              <w:widowControl/>
              <w:jc w:val="center"/>
              <w:textAlignment w:val="center"/>
              <w:rPr>
                <w:sz w:val="24"/>
                <w:szCs w:val="24"/>
              </w:rPr>
            </w:pPr>
          </w:p>
        </w:tc>
        <w:tc>
          <w:tcPr>
            <w:tcW w:w="142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4C50DC1C" w14:textId="77777777" w:rsidR="0086527C" w:rsidRPr="003103FF" w:rsidRDefault="0086527C">
            <w:pPr>
              <w:widowControl/>
              <w:jc w:val="center"/>
              <w:textAlignment w:val="center"/>
              <w:rPr>
                <w:sz w:val="24"/>
                <w:szCs w:val="24"/>
              </w:rPr>
            </w:pPr>
          </w:p>
        </w:tc>
        <w:tc>
          <w:tcPr>
            <w:tcW w:w="1639"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14:paraId="5518F995" w14:textId="77777777" w:rsidR="0086527C" w:rsidRPr="003103FF" w:rsidRDefault="0086527C">
            <w:pPr>
              <w:widowControl/>
              <w:jc w:val="center"/>
              <w:textAlignment w:val="center"/>
              <w:rPr>
                <w:sz w:val="24"/>
                <w:szCs w:val="24"/>
              </w:rPr>
            </w:pPr>
          </w:p>
        </w:tc>
      </w:tr>
    </w:tbl>
    <w:p w14:paraId="7A91A8E5" w14:textId="72CC2317" w:rsidR="0086527C" w:rsidRDefault="0086527C" w:rsidP="003103FF">
      <w:pPr>
        <w:pStyle w:val="1"/>
        <w:ind w:firstLineChars="0" w:firstLine="0"/>
      </w:pPr>
    </w:p>
    <w:p w14:paraId="410940D1" w14:textId="77777777" w:rsidR="0086527C" w:rsidRDefault="00CA6F45">
      <w:pPr>
        <w:pStyle w:val="1"/>
        <w:numPr>
          <w:ilvl w:val="0"/>
          <w:numId w:val="1"/>
        </w:numPr>
        <w:ind w:firstLine="640"/>
      </w:pPr>
      <w:r>
        <w:rPr>
          <w:rFonts w:hint="eastAsia"/>
          <w:lang w:val="en-US"/>
        </w:rPr>
        <w:t>法</w:t>
      </w:r>
      <w:r>
        <w:rPr>
          <w:rFonts w:hint="eastAsia"/>
        </w:rPr>
        <w:t>学院学生会组织主席团成员候选人产生办法及选举办法</w:t>
      </w:r>
    </w:p>
    <w:p w14:paraId="1B0873DC" w14:textId="77777777" w:rsidR="0086527C" w:rsidRDefault="00CA6F45">
      <w:pPr>
        <w:tabs>
          <w:tab w:val="left" w:pos="7200"/>
        </w:tabs>
        <w:spacing w:line="560" w:lineRule="exact"/>
        <w:ind w:firstLineChars="200" w:firstLine="560"/>
        <w:jc w:val="both"/>
        <w:rPr>
          <w:rFonts w:ascii="仿宋" w:eastAsia="仿宋" w:hAnsi="仿宋" w:cs="仿宋"/>
          <w:sz w:val="28"/>
          <w:szCs w:val="28"/>
          <w:lang w:val="en-US"/>
        </w:rPr>
      </w:pPr>
      <w:r>
        <w:rPr>
          <w:rFonts w:ascii="仿宋" w:eastAsia="仿宋" w:hAnsi="仿宋" w:cs="仿宋" w:hint="eastAsia"/>
          <w:sz w:val="28"/>
          <w:szCs w:val="28"/>
          <w:lang w:val="en-US"/>
        </w:rPr>
        <w:t>《</w:t>
      </w:r>
      <w:r>
        <w:rPr>
          <w:rFonts w:hint="eastAsia"/>
          <w:sz w:val="28"/>
          <w:szCs w:val="28"/>
        </w:rPr>
        <w:t>共青团宁夏</w:t>
      </w:r>
      <w:r>
        <w:rPr>
          <w:sz w:val="28"/>
          <w:szCs w:val="28"/>
        </w:rPr>
        <w:t>大学政法学院第十二次委员会暨宁夏大学</w:t>
      </w:r>
      <w:r>
        <w:rPr>
          <w:rFonts w:hint="eastAsia"/>
          <w:sz w:val="28"/>
          <w:szCs w:val="28"/>
        </w:rPr>
        <w:t>政法学院</w:t>
      </w:r>
      <w:r>
        <w:rPr>
          <w:sz w:val="28"/>
          <w:szCs w:val="28"/>
        </w:rPr>
        <w:t>第十二次学生</w:t>
      </w:r>
      <w:r>
        <w:rPr>
          <w:rFonts w:hint="eastAsia"/>
          <w:sz w:val="28"/>
          <w:szCs w:val="28"/>
        </w:rPr>
        <w:t>代表大会</w:t>
      </w:r>
      <w:r>
        <w:rPr>
          <w:rFonts w:hint="eastAsia"/>
          <w:sz w:val="28"/>
          <w:szCs w:val="28"/>
          <w:lang w:val="en-US"/>
        </w:rPr>
        <w:t>会议材料</w:t>
      </w:r>
      <w:r>
        <w:rPr>
          <w:rFonts w:ascii="仿宋" w:eastAsia="仿宋" w:hAnsi="仿宋" w:cs="仿宋" w:hint="eastAsia"/>
          <w:sz w:val="28"/>
          <w:szCs w:val="28"/>
          <w:lang w:val="en-US"/>
        </w:rPr>
        <w:t>》（2019年6月22日）的第39页《</w:t>
      </w:r>
      <w:r>
        <w:rPr>
          <w:rFonts w:hint="eastAsia"/>
          <w:sz w:val="28"/>
          <w:szCs w:val="28"/>
        </w:rPr>
        <w:t>共青团宁夏</w:t>
      </w:r>
      <w:r>
        <w:rPr>
          <w:sz w:val="28"/>
          <w:szCs w:val="28"/>
        </w:rPr>
        <w:t>大学政法学院第十二次委员会暨宁夏大学</w:t>
      </w:r>
      <w:r>
        <w:rPr>
          <w:rFonts w:hint="eastAsia"/>
          <w:sz w:val="28"/>
          <w:szCs w:val="28"/>
        </w:rPr>
        <w:t>政法学院</w:t>
      </w:r>
      <w:r>
        <w:rPr>
          <w:sz w:val="28"/>
          <w:szCs w:val="28"/>
        </w:rPr>
        <w:t>第十二次学生</w:t>
      </w:r>
      <w:r>
        <w:rPr>
          <w:rFonts w:hint="eastAsia"/>
          <w:sz w:val="28"/>
          <w:szCs w:val="28"/>
        </w:rPr>
        <w:t>代表大会</w:t>
      </w:r>
      <w:r>
        <w:rPr>
          <w:rFonts w:hint="eastAsia"/>
          <w:sz w:val="28"/>
          <w:szCs w:val="28"/>
          <w:lang w:val="en-US"/>
        </w:rPr>
        <w:t>选举办法</w:t>
      </w:r>
      <w:r>
        <w:rPr>
          <w:rFonts w:ascii="仿宋" w:eastAsia="仿宋" w:hAnsi="仿宋" w:cs="仿宋" w:hint="eastAsia"/>
          <w:sz w:val="28"/>
          <w:szCs w:val="28"/>
          <w:lang w:val="en-US"/>
        </w:rPr>
        <w:t>》明确了候选人产生办法及选举办法。</w:t>
      </w:r>
    </w:p>
    <w:p w14:paraId="2E5181E9" w14:textId="77777777" w:rsidR="0086527C" w:rsidRDefault="00CA6F45">
      <w:pPr>
        <w:pStyle w:val="1"/>
        <w:numPr>
          <w:ilvl w:val="0"/>
          <w:numId w:val="1"/>
        </w:numPr>
        <w:ind w:firstLine="640"/>
      </w:pPr>
      <w:r>
        <w:rPr>
          <w:rFonts w:hint="eastAsia"/>
          <w:lang w:val="en-US"/>
        </w:rPr>
        <w:t>法</w:t>
      </w:r>
      <w:r>
        <w:rPr>
          <w:rFonts w:hint="eastAsia"/>
        </w:rPr>
        <w:t>学院学生代表大会召开情况</w:t>
      </w:r>
    </w:p>
    <w:p w14:paraId="07F189F6" w14:textId="77777777" w:rsidR="0086527C" w:rsidRDefault="00CA6F45" w:rsidP="00415760">
      <w:pPr>
        <w:spacing w:line="520" w:lineRule="exact"/>
        <w:ind w:firstLineChars="200" w:firstLine="560"/>
        <w:jc w:val="both"/>
        <w:rPr>
          <w:rFonts w:ascii="仿宋" w:eastAsia="仿宋" w:hAnsi="仿宋" w:cs="仿宋"/>
          <w:sz w:val="28"/>
          <w:szCs w:val="28"/>
          <w:lang w:val="en-US"/>
        </w:rPr>
      </w:pPr>
      <w:r>
        <w:rPr>
          <w:rFonts w:ascii="仿宋" w:eastAsia="仿宋" w:hAnsi="仿宋" w:cs="仿宋" w:hint="eastAsia"/>
          <w:sz w:val="28"/>
          <w:szCs w:val="28"/>
          <w:lang w:val="en-US"/>
        </w:rPr>
        <w:t>2019年6月28日召开宁夏大学政法学院第十二次代表大会暨宁夏大学政法学院第十二次学生代表大会。大会</w:t>
      </w:r>
      <w:r>
        <w:rPr>
          <w:rFonts w:ascii="仿宋" w:eastAsia="仿宋" w:hAnsi="仿宋" w:cs="仿宋" w:hint="eastAsia"/>
          <w:sz w:val="28"/>
          <w:szCs w:val="28"/>
        </w:rPr>
        <w:t>听取《共青团宁夏大学政法学院第十二届委员会工作报告》，</w:t>
      </w:r>
      <w:r>
        <w:rPr>
          <w:rFonts w:ascii="仿宋" w:eastAsia="仿宋" w:hAnsi="仿宋" w:cs="仿宋" w:hint="eastAsia"/>
          <w:sz w:val="28"/>
          <w:szCs w:val="28"/>
          <w:lang w:val="en-US"/>
        </w:rPr>
        <w:t>并</w:t>
      </w:r>
      <w:r>
        <w:rPr>
          <w:rFonts w:ascii="仿宋" w:eastAsia="仿宋" w:hAnsi="仿宋" w:cs="仿宋" w:hint="eastAsia"/>
          <w:sz w:val="28"/>
          <w:szCs w:val="28"/>
        </w:rPr>
        <w:t>通过《关于共青团宁夏大学政法学院第十二届委员会工作报告的决议》</w:t>
      </w:r>
      <w:r>
        <w:rPr>
          <w:rFonts w:ascii="仿宋" w:eastAsia="仿宋" w:hAnsi="仿宋" w:cs="仿宋" w:hint="eastAsia"/>
          <w:sz w:val="28"/>
          <w:szCs w:val="28"/>
          <w:lang w:val="en-US"/>
        </w:rPr>
        <w:t>和</w:t>
      </w:r>
      <w:r>
        <w:rPr>
          <w:rFonts w:ascii="仿宋" w:eastAsia="仿宋" w:hAnsi="仿宋" w:cs="仿宋" w:hint="eastAsia"/>
          <w:sz w:val="28"/>
          <w:szCs w:val="28"/>
        </w:rPr>
        <w:t>《关于宁夏大学政法学院第十二届学生委员会工作报告的决议》。</w:t>
      </w:r>
      <w:r>
        <w:rPr>
          <w:rFonts w:ascii="仿宋" w:eastAsia="仿宋" w:hAnsi="仿宋" w:cs="仿宋" w:hint="eastAsia"/>
          <w:sz w:val="28"/>
          <w:szCs w:val="28"/>
          <w:lang w:val="en-US"/>
        </w:rPr>
        <w:t>同时</w:t>
      </w:r>
      <w:r>
        <w:rPr>
          <w:rFonts w:ascii="仿宋" w:eastAsia="仿宋" w:hAnsi="仿宋" w:cs="仿宋" w:hint="eastAsia"/>
          <w:sz w:val="28"/>
          <w:szCs w:val="28"/>
        </w:rPr>
        <w:t>通过大会选举办法（草案），差额选举产生共青团宁夏大学政法学院第十二届委员会、宁夏大学政法学院第十三届学生委员会委员，</w:t>
      </w:r>
      <w:r>
        <w:rPr>
          <w:rFonts w:ascii="仿宋" w:eastAsia="仿宋" w:hAnsi="仿宋" w:cs="仿宋" w:hint="eastAsia"/>
          <w:sz w:val="28"/>
          <w:szCs w:val="28"/>
          <w:lang w:val="en-US"/>
        </w:rPr>
        <w:t>并</w:t>
      </w:r>
      <w:r>
        <w:rPr>
          <w:rFonts w:ascii="仿宋" w:eastAsia="仿宋" w:hAnsi="仿宋" w:cs="仿宋" w:hint="eastAsia"/>
          <w:sz w:val="28"/>
          <w:szCs w:val="28"/>
        </w:rPr>
        <w:t>宣布当选的共青团宁夏大学政法学院第十二届委员会、宁夏大学政法学院第十三届学生委员会委员名单。</w:t>
      </w:r>
    </w:p>
    <w:p w14:paraId="58464C53" w14:textId="77777777" w:rsidR="0086527C" w:rsidRDefault="00CA6F45">
      <w:pPr>
        <w:pStyle w:val="1"/>
        <w:numPr>
          <w:ilvl w:val="0"/>
          <w:numId w:val="1"/>
        </w:numPr>
        <w:ind w:firstLine="640"/>
      </w:pPr>
      <w:r>
        <w:rPr>
          <w:rFonts w:hint="eastAsia"/>
          <w:lang w:val="en-US"/>
        </w:rPr>
        <w:t>法</w:t>
      </w:r>
      <w:r>
        <w:rPr>
          <w:rFonts w:hint="eastAsia"/>
        </w:rPr>
        <w:t>学院学生代表大会代表产生办法</w:t>
      </w:r>
    </w:p>
    <w:p w14:paraId="1BEB0191" w14:textId="77777777" w:rsidR="0086527C" w:rsidRDefault="00CA6F45" w:rsidP="00415760">
      <w:pPr>
        <w:spacing w:line="520" w:lineRule="exact"/>
        <w:ind w:firstLineChars="200" w:firstLine="560"/>
        <w:jc w:val="both"/>
        <w:rPr>
          <w:rFonts w:ascii="仿宋" w:eastAsia="仿宋" w:hAnsi="仿宋" w:cs="仿宋"/>
          <w:sz w:val="28"/>
          <w:szCs w:val="28"/>
          <w:lang w:val="en-US"/>
        </w:rPr>
      </w:pPr>
      <w:r>
        <w:rPr>
          <w:rFonts w:ascii="仿宋" w:eastAsia="仿宋" w:hAnsi="仿宋" w:cs="仿宋" w:hint="eastAsia"/>
          <w:sz w:val="28"/>
          <w:szCs w:val="28"/>
          <w:lang w:val="en-US"/>
        </w:rPr>
        <w:t>大会代表以班级为单位，按代表分配比例，召开学生大会或学生代表会议按照民主集中制原则，经过各班同学充分酝酿，民主选举产生了学生代表大会代表，最后由代表资格审查小组审查通过。</w:t>
      </w:r>
    </w:p>
    <w:p w14:paraId="21A7E35B" w14:textId="77777777" w:rsidR="0086527C" w:rsidRDefault="00CA6F45">
      <w:pPr>
        <w:pStyle w:val="1"/>
        <w:numPr>
          <w:ilvl w:val="0"/>
          <w:numId w:val="1"/>
        </w:numPr>
        <w:ind w:firstLine="640"/>
      </w:pPr>
      <w:r>
        <w:rPr>
          <w:rFonts w:hint="eastAsia"/>
          <w:lang w:val="en-US"/>
        </w:rPr>
        <w:t>法</w:t>
      </w:r>
      <w:r>
        <w:rPr>
          <w:rFonts w:hint="eastAsia"/>
        </w:rPr>
        <w:t>学院学生会组织工作人员述职评议办法（或其他有关制度文件）</w:t>
      </w:r>
    </w:p>
    <w:p w14:paraId="40C9DF11" w14:textId="77777777" w:rsidR="0086527C" w:rsidRDefault="00CA6F45" w:rsidP="00415760">
      <w:pPr>
        <w:spacing w:line="520" w:lineRule="exact"/>
        <w:ind w:firstLineChars="200" w:firstLine="560"/>
        <w:jc w:val="both"/>
        <w:rPr>
          <w:rFonts w:ascii="仿宋" w:eastAsia="仿宋" w:hAnsi="仿宋" w:cs="仿宋"/>
          <w:sz w:val="28"/>
          <w:szCs w:val="28"/>
          <w:lang w:val="en-US"/>
        </w:rPr>
      </w:pPr>
      <w:r>
        <w:rPr>
          <w:rFonts w:ascii="仿宋" w:eastAsia="仿宋" w:hAnsi="仿宋" w:cs="仿宋" w:hint="eastAsia"/>
          <w:sz w:val="28"/>
          <w:szCs w:val="28"/>
          <w:lang w:val="en-US"/>
        </w:rPr>
        <w:t>《宁夏大学政法学院团委学生会例会制度》；</w:t>
      </w:r>
    </w:p>
    <w:p w14:paraId="1B7F742F" w14:textId="77777777" w:rsidR="0086527C" w:rsidRDefault="00CA6F45" w:rsidP="00415760">
      <w:pPr>
        <w:spacing w:line="520" w:lineRule="exact"/>
        <w:ind w:firstLineChars="200" w:firstLine="560"/>
        <w:jc w:val="both"/>
        <w:rPr>
          <w:rFonts w:ascii="仿宋" w:eastAsia="仿宋" w:hAnsi="仿宋" w:cs="仿宋"/>
          <w:sz w:val="28"/>
          <w:szCs w:val="28"/>
          <w:lang w:val="en-US"/>
        </w:rPr>
      </w:pPr>
      <w:r>
        <w:rPr>
          <w:rFonts w:ascii="仿宋" w:eastAsia="仿宋" w:hAnsi="仿宋" w:cs="仿宋" w:hint="eastAsia"/>
          <w:sz w:val="28"/>
          <w:szCs w:val="28"/>
          <w:lang w:val="en-US"/>
        </w:rPr>
        <w:t>《宁夏大学政法学院团委学生会管理条例》；</w:t>
      </w:r>
    </w:p>
    <w:p w14:paraId="0398DCDC" w14:textId="77777777" w:rsidR="0086527C" w:rsidRDefault="00CA6F45" w:rsidP="00415760">
      <w:pPr>
        <w:spacing w:line="520" w:lineRule="exact"/>
        <w:ind w:firstLineChars="200" w:firstLine="560"/>
        <w:jc w:val="both"/>
        <w:rPr>
          <w:rFonts w:ascii="仿宋" w:eastAsia="仿宋" w:hAnsi="仿宋" w:cs="仿宋"/>
          <w:sz w:val="28"/>
          <w:szCs w:val="28"/>
          <w:lang w:val="en-US"/>
        </w:rPr>
      </w:pPr>
      <w:r>
        <w:rPr>
          <w:rFonts w:ascii="仿宋" w:eastAsia="仿宋" w:hAnsi="仿宋" w:cs="仿宋" w:hint="eastAsia"/>
          <w:sz w:val="28"/>
          <w:szCs w:val="28"/>
          <w:lang w:val="en-US"/>
        </w:rPr>
        <w:lastRenderedPageBreak/>
        <w:t>《宁夏大学政法学院团委学生会学生干部考核鉴定表》；</w:t>
      </w:r>
    </w:p>
    <w:p w14:paraId="1A5D96BA" w14:textId="77777777" w:rsidR="0086527C" w:rsidRDefault="00CA6F45" w:rsidP="00415760">
      <w:pPr>
        <w:spacing w:line="520" w:lineRule="exact"/>
        <w:ind w:firstLineChars="200" w:firstLine="560"/>
        <w:jc w:val="both"/>
        <w:rPr>
          <w:rFonts w:ascii="仿宋" w:eastAsia="仿宋" w:hAnsi="仿宋" w:cs="仿宋"/>
          <w:sz w:val="28"/>
          <w:szCs w:val="28"/>
          <w:lang w:val="en-US"/>
        </w:rPr>
      </w:pPr>
      <w:r>
        <w:rPr>
          <w:rFonts w:ascii="仿宋" w:eastAsia="仿宋" w:hAnsi="仿宋" w:cs="仿宋" w:hint="eastAsia"/>
          <w:sz w:val="28"/>
          <w:szCs w:val="28"/>
          <w:lang w:val="en-US"/>
        </w:rPr>
        <w:t>《政法学院团委学生会干部量化考核实施细则》；</w:t>
      </w:r>
    </w:p>
    <w:p w14:paraId="136C16E5" w14:textId="77777777" w:rsidR="0086527C" w:rsidRDefault="00CA6F45" w:rsidP="00415760">
      <w:pPr>
        <w:spacing w:line="520" w:lineRule="exact"/>
        <w:ind w:firstLineChars="200" w:firstLine="560"/>
        <w:jc w:val="both"/>
        <w:rPr>
          <w:rFonts w:ascii="仿宋" w:eastAsia="仿宋" w:hAnsi="仿宋" w:cs="仿宋"/>
          <w:sz w:val="28"/>
          <w:szCs w:val="28"/>
          <w:lang w:val="en-US"/>
        </w:rPr>
      </w:pPr>
      <w:r>
        <w:rPr>
          <w:rFonts w:ascii="仿宋" w:eastAsia="仿宋" w:hAnsi="仿宋" w:cs="仿宋" w:hint="eastAsia"/>
          <w:sz w:val="28"/>
          <w:szCs w:val="28"/>
          <w:lang w:val="en-US"/>
        </w:rPr>
        <w:t>《宁夏大学政法学院团委学生会干部考勤处罚条例》；</w:t>
      </w:r>
    </w:p>
    <w:p w14:paraId="34B700F2" w14:textId="77777777" w:rsidR="0086527C" w:rsidRDefault="00CA6F45" w:rsidP="00415760">
      <w:pPr>
        <w:spacing w:line="520" w:lineRule="exact"/>
        <w:ind w:firstLineChars="200" w:firstLine="560"/>
        <w:jc w:val="both"/>
        <w:rPr>
          <w:rFonts w:ascii="仿宋" w:eastAsia="仿宋" w:hAnsi="仿宋" w:cs="仿宋"/>
          <w:sz w:val="28"/>
          <w:szCs w:val="28"/>
          <w:lang w:val="en-US"/>
        </w:rPr>
      </w:pPr>
      <w:r>
        <w:rPr>
          <w:rFonts w:ascii="仿宋" w:eastAsia="仿宋" w:hAnsi="仿宋" w:cs="仿宋" w:hint="eastAsia"/>
          <w:sz w:val="28"/>
          <w:szCs w:val="28"/>
          <w:lang w:val="en-US"/>
        </w:rPr>
        <w:t>《政法学院学生会办公室值班干部职责》；</w:t>
      </w:r>
    </w:p>
    <w:p w14:paraId="6BAC0EC4" w14:textId="77777777" w:rsidR="0086527C" w:rsidRDefault="00CA6F45" w:rsidP="00415760">
      <w:pPr>
        <w:spacing w:line="520" w:lineRule="exact"/>
        <w:ind w:firstLineChars="200" w:firstLine="560"/>
        <w:jc w:val="both"/>
        <w:rPr>
          <w:rFonts w:ascii="仿宋" w:eastAsia="仿宋" w:hAnsi="仿宋" w:cs="仿宋"/>
          <w:sz w:val="28"/>
          <w:szCs w:val="28"/>
          <w:lang w:val="en-US"/>
        </w:rPr>
      </w:pPr>
      <w:r>
        <w:rPr>
          <w:rFonts w:ascii="仿宋" w:eastAsia="仿宋" w:hAnsi="仿宋" w:cs="仿宋" w:hint="eastAsia"/>
          <w:sz w:val="28"/>
          <w:szCs w:val="28"/>
          <w:lang w:val="en-US"/>
        </w:rPr>
        <w:t>《政法学院团委工作条例》；</w:t>
      </w:r>
    </w:p>
    <w:p w14:paraId="42BF60A7" w14:textId="77777777" w:rsidR="0086527C" w:rsidRDefault="00CA6F45" w:rsidP="00415760">
      <w:pPr>
        <w:spacing w:line="520" w:lineRule="exact"/>
        <w:ind w:firstLineChars="200" w:firstLine="560"/>
        <w:jc w:val="both"/>
        <w:rPr>
          <w:rFonts w:ascii="仿宋" w:eastAsia="仿宋" w:hAnsi="仿宋" w:cs="仿宋"/>
          <w:sz w:val="28"/>
          <w:szCs w:val="28"/>
          <w:lang w:val="en-US"/>
        </w:rPr>
      </w:pPr>
      <w:r>
        <w:rPr>
          <w:rFonts w:ascii="仿宋" w:eastAsia="仿宋" w:hAnsi="仿宋" w:cs="仿宋" w:hint="eastAsia"/>
          <w:sz w:val="28"/>
          <w:szCs w:val="28"/>
          <w:lang w:val="en-US"/>
        </w:rPr>
        <w:t>除此之外，学院召开学生大会或学生代表会议，学生会部门主要负责人向大会汇报述职，由学生或学生代表举手表决通过。学院团委将对大会未通过的学生会组织工作人员述职报告进行二次审议，最终提请学院党委给出处理、改进办法。</w:t>
      </w:r>
    </w:p>
    <w:p w14:paraId="42EBAC6D" w14:textId="77777777" w:rsidR="0086527C" w:rsidRDefault="00CA6F45" w:rsidP="00415760">
      <w:pPr>
        <w:pStyle w:val="1"/>
        <w:numPr>
          <w:ilvl w:val="0"/>
          <w:numId w:val="1"/>
        </w:numPr>
        <w:spacing w:line="520" w:lineRule="exact"/>
        <w:ind w:firstLine="640"/>
        <w:jc w:val="both"/>
      </w:pPr>
      <w:r>
        <w:rPr>
          <w:rFonts w:hint="eastAsia"/>
          <w:lang w:val="en-US"/>
        </w:rPr>
        <w:t>法</w:t>
      </w:r>
      <w:r>
        <w:rPr>
          <w:rFonts w:hint="eastAsia"/>
        </w:rPr>
        <w:t>学院党委指导学生会组织工作情况</w:t>
      </w:r>
    </w:p>
    <w:p w14:paraId="6642AF8E" w14:textId="51131E92" w:rsidR="0086527C" w:rsidRDefault="0092256D" w:rsidP="0092256D">
      <w:pPr>
        <w:spacing w:line="520" w:lineRule="exact"/>
        <w:ind w:left="425"/>
        <w:jc w:val="both"/>
        <w:rPr>
          <w:sz w:val="28"/>
          <w:szCs w:val="28"/>
          <w:lang w:val="en-US"/>
        </w:rPr>
      </w:pPr>
      <w:r>
        <w:rPr>
          <w:rFonts w:hint="eastAsia"/>
          <w:sz w:val="28"/>
          <w:szCs w:val="28"/>
          <w:lang w:val="en-US"/>
        </w:rPr>
        <w:t>1.</w:t>
      </w:r>
      <w:r w:rsidR="00CA6F45">
        <w:rPr>
          <w:rFonts w:hint="eastAsia"/>
          <w:sz w:val="28"/>
          <w:szCs w:val="28"/>
          <w:lang w:val="en-US"/>
        </w:rPr>
        <w:t>学生会相关活动的开展均需经过学院党委的批复；</w:t>
      </w:r>
    </w:p>
    <w:p w14:paraId="2755D240" w14:textId="65889D48" w:rsidR="0086527C" w:rsidRDefault="0092256D" w:rsidP="0092256D">
      <w:pPr>
        <w:spacing w:line="520" w:lineRule="exact"/>
        <w:ind w:left="425"/>
        <w:jc w:val="both"/>
        <w:rPr>
          <w:sz w:val="28"/>
          <w:szCs w:val="28"/>
          <w:lang w:val="en-US"/>
        </w:rPr>
      </w:pPr>
      <w:r>
        <w:rPr>
          <w:rFonts w:hint="eastAsia"/>
          <w:sz w:val="28"/>
          <w:szCs w:val="28"/>
          <w:lang w:val="en-US"/>
        </w:rPr>
        <w:t>2.</w:t>
      </w:r>
      <w:r w:rsidR="00CA6F45">
        <w:rPr>
          <w:rFonts w:hint="eastAsia"/>
          <w:sz w:val="28"/>
          <w:szCs w:val="28"/>
          <w:lang w:val="en-US"/>
        </w:rPr>
        <w:t>学生代表大会的筹备、召开等过程均经过学院党委的批复；</w:t>
      </w:r>
    </w:p>
    <w:p w14:paraId="226F97CD" w14:textId="4506AF9E" w:rsidR="0086527C" w:rsidRDefault="0092256D" w:rsidP="0092256D">
      <w:pPr>
        <w:spacing w:line="520" w:lineRule="exact"/>
        <w:ind w:left="425"/>
        <w:jc w:val="both"/>
        <w:rPr>
          <w:sz w:val="28"/>
          <w:szCs w:val="28"/>
          <w:lang w:val="en-US"/>
        </w:rPr>
      </w:pPr>
      <w:r>
        <w:rPr>
          <w:rFonts w:hint="eastAsia"/>
          <w:sz w:val="28"/>
          <w:szCs w:val="28"/>
          <w:lang w:val="en-US"/>
        </w:rPr>
        <w:t>3.</w:t>
      </w:r>
      <w:r w:rsidR="00CA6F45">
        <w:rPr>
          <w:rFonts w:hint="eastAsia"/>
          <w:sz w:val="28"/>
          <w:szCs w:val="28"/>
          <w:lang w:val="en-US"/>
        </w:rPr>
        <w:t>学生会干部的任免等重大事项均经过学院党委的批复；</w:t>
      </w:r>
    </w:p>
    <w:p w14:paraId="2E1F4FF1" w14:textId="2C8C1FC9" w:rsidR="0086527C" w:rsidRDefault="0092256D" w:rsidP="0092256D">
      <w:pPr>
        <w:spacing w:line="520" w:lineRule="exact"/>
        <w:ind w:firstLineChars="150" w:firstLine="420"/>
        <w:jc w:val="both"/>
        <w:rPr>
          <w:sz w:val="28"/>
          <w:szCs w:val="28"/>
          <w:lang w:val="en-US"/>
        </w:rPr>
      </w:pPr>
      <w:r>
        <w:rPr>
          <w:rFonts w:hint="eastAsia"/>
          <w:sz w:val="28"/>
          <w:szCs w:val="28"/>
          <w:lang w:val="en-US"/>
        </w:rPr>
        <w:t>4.</w:t>
      </w:r>
      <w:bookmarkStart w:id="0" w:name="_GoBack"/>
      <w:bookmarkEnd w:id="0"/>
      <w:r w:rsidR="00CA6F45">
        <w:rPr>
          <w:rFonts w:hint="eastAsia"/>
          <w:sz w:val="28"/>
          <w:szCs w:val="28"/>
          <w:lang w:val="en-US"/>
        </w:rPr>
        <w:t>学院党委为学生会正常开展工作提供所需的人力、物力和经费支持。</w:t>
      </w:r>
    </w:p>
    <w:p w14:paraId="024A9A6F" w14:textId="77777777" w:rsidR="0086527C" w:rsidRDefault="00CA6F45">
      <w:pPr>
        <w:pStyle w:val="1"/>
        <w:ind w:firstLine="640"/>
      </w:pPr>
      <w:r>
        <w:rPr>
          <w:rFonts w:hint="eastAsia"/>
        </w:rPr>
        <w:t>九、</w:t>
      </w:r>
      <w:r>
        <w:rPr>
          <w:rFonts w:hint="eastAsia"/>
          <w:lang w:val="en-US"/>
        </w:rPr>
        <w:t>法</w:t>
      </w:r>
      <w:r>
        <w:rPr>
          <w:rFonts w:hint="eastAsia"/>
        </w:rPr>
        <w:t>学院团委指导学生会组织主要责任人</w:t>
      </w:r>
    </w:p>
    <w:tbl>
      <w:tblPr>
        <w:tblStyle w:val="a4"/>
        <w:tblW w:w="0" w:type="auto"/>
        <w:tblLook w:val="04A0" w:firstRow="1" w:lastRow="0" w:firstColumn="1" w:lastColumn="0" w:noHBand="0" w:noVBand="1"/>
      </w:tblPr>
      <w:tblGrid>
        <w:gridCol w:w="1254"/>
        <w:gridCol w:w="2852"/>
        <w:gridCol w:w="1154"/>
        <w:gridCol w:w="2184"/>
        <w:gridCol w:w="852"/>
      </w:tblGrid>
      <w:tr w:rsidR="0086527C" w14:paraId="7072DAF2" w14:textId="77777777" w:rsidTr="00415760">
        <w:tc>
          <w:tcPr>
            <w:tcW w:w="1254" w:type="dxa"/>
            <w:vAlign w:val="center"/>
          </w:tcPr>
          <w:p w14:paraId="03134B8D" w14:textId="77777777" w:rsidR="0086527C" w:rsidRDefault="00CA6F45">
            <w:pPr>
              <w:spacing w:line="560" w:lineRule="exact"/>
              <w:jc w:val="center"/>
              <w:rPr>
                <w:sz w:val="28"/>
                <w:szCs w:val="28"/>
              </w:rPr>
            </w:pPr>
            <w:r>
              <w:rPr>
                <w:rFonts w:hint="eastAsia"/>
                <w:sz w:val="28"/>
                <w:szCs w:val="28"/>
              </w:rPr>
              <w:t>序号</w:t>
            </w:r>
          </w:p>
        </w:tc>
        <w:tc>
          <w:tcPr>
            <w:tcW w:w="2852" w:type="dxa"/>
            <w:vAlign w:val="center"/>
          </w:tcPr>
          <w:p w14:paraId="16460EAF" w14:textId="77777777" w:rsidR="0086527C" w:rsidRDefault="00CA6F45">
            <w:pPr>
              <w:spacing w:line="560" w:lineRule="exact"/>
              <w:jc w:val="center"/>
              <w:rPr>
                <w:sz w:val="28"/>
                <w:szCs w:val="28"/>
              </w:rPr>
            </w:pPr>
            <w:r>
              <w:rPr>
                <w:rFonts w:hint="eastAsia"/>
                <w:sz w:val="28"/>
                <w:szCs w:val="28"/>
              </w:rPr>
              <w:t>类别</w:t>
            </w:r>
          </w:p>
        </w:tc>
        <w:tc>
          <w:tcPr>
            <w:tcW w:w="1154" w:type="dxa"/>
            <w:vAlign w:val="center"/>
          </w:tcPr>
          <w:p w14:paraId="18AE0B5D" w14:textId="77777777" w:rsidR="0086527C" w:rsidRDefault="00CA6F45">
            <w:pPr>
              <w:spacing w:line="560" w:lineRule="exact"/>
              <w:jc w:val="center"/>
              <w:rPr>
                <w:sz w:val="28"/>
                <w:szCs w:val="28"/>
              </w:rPr>
            </w:pPr>
            <w:r>
              <w:rPr>
                <w:rFonts w:hint="eastAsia"/>
                <w:sz w:val="28"/>
                <w:szCs w:val="28"/>
              </w:rPr>
              <w:t>姓名</w:t>
            </w:r>
          </w:p>
        </w:tc>
        <w:tc>
          <w:tcPr>
            <w:tcW w:w="2184" w:type="dxa"/>
            <w:vAlign w:val="center"/>
          </w:tcPr>
          <w:p w14:paraId="67F6BF0D" w14:textId="77777777" w:rsidR="0086527C" w:rsidRDefault="00CA6F45">
            <w:pPr>
              <w:spacing w:line="560" w:lineRule="exact"/>
              <w:jc w:val="center"/>
              <w:rPr>
                <w:sz w:val="28"/>
                <w:szCs w:val="28"/>
              </w:rPr>
            </w:pPr>
            <w:r>
              <w:rPr>
                <w:rFonts w:hint="eastAsia"/>
                <w:sz w:val="28"/>
                <w:szCs w:val="28"/>
              </w:rPr>
              <w:t>是否为专职团干</w:t>
            </w:r>
          </w:p>
        </w:tc>
        <w:tc>
          <w:tcPr>
            <w:tcW w:w="852" w:type="dxa"/>
            <w:vAlign w:val="center"/>
          </w:tcPr>
          <w:p w14:paraId="000C3C53" w14:textId="77777777" w:rsidR="0086527C" w:rsidRDefault="00CA6F45">
            <w:pPr>
              <w:spacing w:line="560" w:lineRule="exact"/>
              <w:jc w:val="center"/>
              <w:rPr>
                <w:sz w:val="28"/>
                <w:szCs w:val="28"/>
              </w:rPr>
            </w:pPr>
            <w:r>
              <w:rPr>
                <w:rFonts w:hint="eastAsia"/>
                <w:sz w:val="28"/>
                <w:szCs w:val="28"/>
              </w:rPr>
              <w:t>备注</w:t>
            </w:r>
          </w:p>
        </w:tc>
      </w:tr>
      <w:tr w:rsidR="0086527C" w14:paraId="35ED7FE6" w14:textId="77777777" w:rsidTr="00415760">
        <w:tc>
          <w:tcPr>
            <w:tcW w:w="1254" w:type="dxa"/>
            <w:vAlign w:val="center"/>
          </w:tcPr>
          <w:p w14:paraId="014668DC" w14:textId="77777777" w:rsidR="0086527C" w:rsidRDefault="00CA6F45">
            <w:pPr>
              <w:spacing w:line="560" w:lineRule="exact"/>
              <w:jc w:val="center"/>
              <w:rPr>
                <w:sz w:val="28"/>
                <w:szCs w:val="28"/>
                <w:lang w:val="en-US"/>
              </w:rPr>
            </w:pPr>
            <w:r>
              <w:rPr>
                <w:rFonts w:hint="eastAsia"/>
                <w:sz w:val="28"/>
                <w:szCs w:val="28"/>
                <w:lang w:val="en-US"/>
              </w:rPr>
              <w:t>1</w:t>
            </w:r>
          </w:p>
        </w:tc>
        <w:tc>
          <w:tcPr>
            <w:tcW w:w="2852" w:type="dxa"/>
            <w:vAlign w:val="center"/>
          </w:tcPr>
          <w:p w14:paraId="05317340" w14:textId="77777777" w:rsidR="0086527C" w:rsidRDefault="00CA6F45">
            <w:pPr>
              <w:spacing w:line="560" w:lineRule="exact"/>
              <w:jc w:val="center"/>
              <w:rPr>
                <w:sz w:val="28"/>
                <w:szCs w:val="28"/>
              </w:rPr>
            </w:pPr>
            <w:r>
              <w:rPr>
                <w:rFonts w:hint="eastAsia"/>
                <w:sz w:val="28"/>
                <w:szCs w:val="28"/>
              </w:rPr>
              <w:t>分管学生会组织的</w:t>
            </w:r>
          </w:p>
          <w:p w14:paraId="551F21FC" w14:textId="77777777" w:rsidR="0086527C" w:rsidRDefault="00CA6F45">
            <w:pPr>
              <w:spacing w:line="560" w:lineRule="exact"/>
              <w:jc w:val="center"/>
              <w:rPr>
                <w:sz w:val="28"/>
                <w:szCs w:val="28"/>
              </w:rPr>
            </w:pPr>
            <w:r>
              <w:rPr>
                <w:rFonts w:hint="eastAsia"/>
                <w:sz w:val="28"/>
                <w:szCs w:val="28"/>
              </w:rPr>
              <w:t>学院团委（副）书记</w:t>
            </w:r>
          </w:p>
        </w:tc>
        <w:tc>
          <w:tcPr>
            <w:tcW w:w="1154" w:type="dxa"/>
            <w:vAlign w:val="center"/>
          </w:tcPr>
          <w:p w14:paraId="2667ADAD" w14:textId="77777777" w:rsidR="0086527C" w:rsidRDefault="00CA6F45">
            <w:pPr>
              <w:spacing w:line="560" w:lineRule="exact"/>
              <w:jc w:val="center"/>
              <w:rPr>
                <w:sz w:val="28"/>
                <w:szCs w:val="28"/>
                <w:lang w:val="en-US"/>
              </w:rPr>
            </w:pPr>
            <w:proofErr w:type="gramStart"/>
            <w:r>
              <w:rPr>
                <w:rFonts w:hint="eastAsia"/>
                <w:sz w:val="28"/>
                <w:szCs w:val="28"/>
                <w:lang w:val="en-US"/>
              </w:rPr>
              <w:t>王嘉豫</w:t>
            </w:r>
            <w:proofErr w:type="gramEnd"/>
          </w:p>
        </w:tc>
        <w:tc>
          <w:tcPr>
            <w:tcW w:w="2184" w:type="dxa"/>
            <w:vAlign w:val="center"/>
          </w:tcPr>
          <w:p w14:paraId="727E9A5D" w14:textId="77777777" w:rsidR="0086527C" w:rsidRDefault="00CA6F45">
            <w:pPr>
              <w:spacing w:line="560" w:lineRule="exact"/>
              <w:jc w:val="center"/>
              <w:rPr>
                <w:sz w:val="28"/>
                <w:szCs w:val="28"/>
                <w:lang w:val="en-US"/>
              </w:rPr>
            </w:pPr>
            <w:r>
              <w:rPr>
                <w:rFonts w:hint="eastAsia"/>
                <w:sz w:val="28"/>
                <w:szCs w:val="28"/>
                <w:lang w:val="en-US"/>
              </w:rPr>
              <w:t>是</w:t>
            </w:r>
          </w:p>
        </w:tc>
        <w:tc>
          <w:tcPr>
            <w:tcW w:w="852" w:type="dxa"/>
            <w:vAlign w:val="center"/>
          </w:tcPr>
          <w:p w14:paraId="7DF4DDCA" w14:textId="77777777" w:rsidR="0086527C" w:rsidRDefault="0086527C">
            <w:pPr>
              <w:spacing w:line="560" w:lineRule="exact"/>
              <w:jc w:val="center"/>
              <w:rPr>
                <w:sz w:val="28"/>
                <w:szCs w:val="28"/>
              </w:rPr>
            </w:pPr>
          </w:p>
        </w:tc>
      </w:tr>
      <w:tr w:rsidR="0086527C" w14:paraId="1132E3B2" w14:textId="77777777" w:rsidTr="00415760">
        <w:tc>
          <w:tcPr>
            <w:tcW w:w="1254" w:type="dxa"/>
            <w:vAlign w:val="center"/>
          </w:tcPr>
          <w:p w14:paraId="73507B96" w14:textId="77777777" w:rsidR="0086527C" w:rsidRDefault="00CA6F45">
            <w:pPr>
              <w:spacing w:line="560" w:lineRule="exact"/>
              <w:jc w:val="center"/>
              <w:rPr>
                <w:sz w:val="28"/>
                <w:szCs w:val="28"/>
                <w:lang w:val="en-US"/>
              </w:rPr>
            </w:pPr>
            <w:r>
              <w:rPr>
                <w:rFonts w:hint="eastAsia"/>
                <w:sz w:val="28"/>
                <w:szCs w:val="28"/>
                <w:lang w:val="en-US"/>
              </w:rPr>
              <w:t>2</w:t>
            </w:r>
          </w:p>
        </w:tc>
        <w:tc>
          <w:tcPr>
            <w:tcW w:w="2852" w:type="dxa"/>
            <w:vAlign w:val="center"/>
          </w:tcPr>
          <w:p w14:paraId="71A20BF2" w14:textId="77777777" w:rsidR="0086527C" w:rsidRDefault="00CA6F45">
            <w:pPr>
              <w:spacing w:line="560" w:lineRule="exact"/>
              <w:jc w:val="center"/>
              <w:rPr>
                <w:sz w:val="28"/>
                <w:szCs w:val="28"/>
                <w:lang w:val="en-US"/>
              </w:rPr>
            </w:pPr>
            <w:r>
              <w:rPr>
                <w:rFonts w:hint="eastAsia"/>
                <w:sz w:val="28"/>
                <w:szCs w:val="28"/>
                <w:lang w:val="en-US"/>
              </w:rPr>
              <w:t>学生会组织秘书长</w:t>
            </w:r>
          </w:p>
        </w:tc>
        <w:tc>
          <w:tcPr>
            <w:tcW w:w="1154" w:type="dxa"/>
            <w:vAlign w:val="center"/>
          </w:tcPr>
          <w:p w14:paraId="70B136D3" w14:textId="77777777" w:rsidR="0086527C" w:rsidRDefault="00CA6F45">
            <w:pPr>
              <w:spacing w:line="560" w:lineRule="exact"/>
              <w:jc w:val="center"/>
              <w:rPr>
                <w:sz w:val="28"/>
                <w:szCs w:val="28"/>
                <w:lang w:val="en-US"/>
              </w:rPr>
            </w:pPr>
            <w:proofErr w:type="gramStart"/>
            <w:r>
              <w:rPr>
                <w:rFonts w:hint="eastAsia"/>
                <w:sz w:val="28"/>
                <w:szCs w:val="28"/>
                <w:lang w:val="en-US"/>
              </w:rPr>
              <w:t>王嘉豫</w:t>
            </w:r>
            <w:proofErr w:type="gramEnd"/>
          </w:p>
        </w:tc>
        <w:tc>
          <w:tcPr>
            <w:tcW w:w="2184" w:type="dxa"/>
            <w:vAlign w:val="center"/>
          </w:tcPr>
          <w:p w14:paraId="59913CDA" w14:textId="77777777" w:rsidR="0086527C" w:rsidRDefault="00CA6F45">
            <w:pPr>
              <w:spacing w:line="560" w:lineRule="exact"/>
              <w:jc w:val="center"/>
              <w:rPr>
                <w:sz w:val="28"/>
                <w:szCs w:val="28"/>
                <w:lang w:val="en-US"/>
              </w:rPr>
            </w:pPr>
            <w:r>
              <w:rPr>
                <w:rFonts w:hint="eastAsia"/>
                <w:sz w:val="28"/>
                <w:szCs w:val="28"/>
                <w:lang w:val="en-US"/>
              </w:rPr>
              <w:t>是</w:t>
            </w:r>
          </w:p>
        </w:tc>
        <w:tc>
          <w:tcPr>
            <w:tcW w:w="852" w:type="dxa"/>
            <w:vAlign w:val="center"/>
          </w:tcPr>
          <w:p w14:paraId="33D86F4E" w14:textId="77777777" w:rsidR="0086527C" w:rsidRDefault="0086527C">
            <w:pPr>
              <w:spacing w:line="560" w:lineRule="exact"/>
              <w:jc w:val="center"/>
              <w:rPr>
                <w:sz w:val="28"/>
                <w:szCs w:val="28"/>
              </w:rPr>
            </w:pPr>
          </w:p>
        </w:tc>
      </w:tr>
    </w:tbl>
    <w:p w14:paraId="438F6AB2" w14:textId="7FA93541" w:rsidR="0086527C" w:rsidRDefault="0086527C"/>
    <w:sectPr w:rsidR="008652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F56A4" w14:textId="77777777" w:rsidR="00592C83" w:rsidRDefault="00592C83" w:rsidP="003103FF">
      <w:r>
        <w:separator/>
      </w:r>
    </w:p>
  </w:endnote>
  <w:endnote w:type="continuationSeparator" w:id="0">
    <w:p w14:paraId="54B6F06B" w14:textId="77777777" w:rsidR="00592C83" w:rsidRDefault="00592C83" w:rsidP="0031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F23B8" w14:textId="77777777" w:rsidR="00592C83" w:rsidRDefault="00592C83" w:rsidP="003103FF">
      <w:r>
        <w:separator/>
      </w:r>
    </w:p>
  </w:footnote>
  <w:footnote w:type="continuationSeparator" w:id="0">
    <w:p w14:paraId="5F0377A4" w14:textId="77777777" w:rsidR="00592C83" w:rsidRDefault="00592C83" w:rsidP="00310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5AA89"/>
    <w:multiLevelType w:val="singleLevel"/>
    <w:tmpl w:val="A3F5AA89"/>
    <w:lvl w:ilvl="0">
      <w:start w:val="1"/>
      <w:numFmt w:val="decimal"/>
      <w:lvlText w:val="%1."/>
      <w:lvlJc w:val="left"/>
      <w:pPr>
        <w:ind w:left="425" w:hanging="425"/>
      </w:pPr>
      <w:rPr>
        <w:rFonts w:hint="default"/>
      </w:rPr>
    </w:lvl>
  </w:abstractNum>
  <w:abstractNum w:abstractNumId="1">
    <w:nsid w:val="0768F87C"/>
    <w:multiLevelType w:val="singleLevel"/>
    <w:tmpl w:val="0768F87C"/>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27C"/>
    <w:rsid w:val="00044FA2"/>
    <w:rsid w:val="003103FF"/>
    <w:rsid w:val="00415760"/>
    <w:rsid w:val="00592C83"/>
    <w:rsid w:val="006C7238"/>
    <w:rsid w:val="007069CD"/>
    <w:rsid w:val="0086527C"/>
    <w:rsid w:val="0092256D"/>
    <w:rsid w:val="00CA6F45"/>
    <w:rsid w:val="6E144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3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pPr>
      <w:spacing w:line="560" w:lineRule="exact"/>
      <w:ind w:right="283" w:firstLineChars="200" w:firstLine="880"/>
      <w:outlineLvl w:val="0"/>
    </w:pPr>
    <w:rPr>
      <w:rFonts w:ascii="方正小标宋简体" w:eastAsia="黑体" w:hAnsi="方正小标宋简体" w:cs="方正小标宋简体"/>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40"/>
    </w:pPr>
    <w:rPr>
      <w:sz w:val="32"/>
      <w:szCs w:val="32"/>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华文仿宋" w:eastAsia="华文仿宋" w:hAnsi="华文仿宋" w:cs="华文仿宋"/>
    </w:rPr>
  </w:style>
  <w:style w:type="paragraph" w:styleId="a5">
    <w:name w:val="header"/>
    <w:basedOn w:val="a"/>
    <w:link w:val="Char"/>
    <w:rsid w:val="00310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103FF"/>
    <w:rPr>
      <w:rFonts w:ascii="仿宋_GB2312" w:eastAsia="仿宋_GB2312" w:hAnsi="仿宋_GB2312" w:cs="仿宋_GB2312"/>
      <w:sz w:val="18"/>
      <w:szCs w:val="18"/>
      <w:lang w:val="zh-CN" w:bidi="zh-CN"/>
    </w:rPr>
  </w:style>
  <w:style w:type="paragraph" w:styleId="a6">
    <w:name w:val="footer"/>
    <w:basedOn w:val="a"/>
    <w:link w:val="Char0"/>
    <w:rsid w:val="003103FF"/>
    <w:pPr>
      <w:tabs>
        <w:tab w:val="center" w:pos="4153"/>
        <w:tab w:val="right" w:pos="8306"/>
      </w:tabs>
      <w:snapToGrid w:val="0"/>
    </w:pPr>
    <w:rPr>
      <w:sz w:val="18"/>
      <w:szCs w:val="18"/>
    </w:rPr>
  </w:style>
  <w:style w:type="character" w:customStyle="1" w:styleId="Char0">
    <w:name w:val="页脚 Char"/>
    <w:basedOn w:val="a0"/>
    <w:link w:val="a6"/>
    <w:rsid w:val="003103FF"/>
    <w:rPr>
      <w:rFonts w:ascii="仿宋_GB2312" w:eastAsia="仿宋_GB2312" w:hAnsi="仿宋_GB2312" w:cs="仿宋_GB2312"/>
      <w:sz w:val="18"/>
      <w:szCs w:val="18"/>
      <w:lang w:val="zh-CN" w:bidi="zh-CN"/>
    </w:rPr>
  </w:style>
  <w:style w:type="paragraph" w:styleId="a7">
    <w:name w:val="Balloon Text"/>
    <w:basedOn w:val="a"/>
    <w:link w:val="Char1"/>
    <w:rsid w:val="0092256D"/>
    <w:rPr>
      <w:sz w:val="18"/>
      <w:szCs w:val="18"/>
    </w:rPr>
  </w:style>
  <w:style w:type="character" w:customStyle="1" w:styleId="Char1">
    <w:name w:val="批注框文本 Char"/>
    <w:basedOn w:val="a0"/>
    <w:link w:val="a7"/>
    <w:rsid w:val="0092256D"/>
    <w:rPr>
      <w:rFonts w:ascii="仿宋_GB2312" w:eastAsia="仿宋_GB2312" w:hAnsi="仿宋_GB2312" w:cs="仿宋_GB2312"/>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pPr>
      <w:spacing w:line="560" w:lineRule="exact"/>
      <w:ind w:right="283" w:firstLineChars="200" w:firstLine="880"/>
      <w:outlineLvl w:val="0"/>
    </w:pPr>
    <w:rPr>
      <w:rFonts w:ascii="方正小标宋简体" w:eastAsia="黑体" w:hAnsi="方正小标宋简体" w:cs="方正小标宋简体"/>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40"/>
    </w:pPr>
    <w:rPr>
      <w:sz w:val="32"/>
      <w:szCs w:val="32"/>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华文仿宋" w:eastAsia="华文仿宋" w:hAnsi="华文仿宋" w:cs="华文仿宋"/>
    </w:rPr>
  </w:style>
  <w:style w:type="paragraph" w:styleId="a5">
    <w:name w:val="header"/>
    <w:basedOn w:val="a"/>
    <w:link w:val="Char"/>
    <w:rsid w:val="00310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103FF"/>
    <w:rPr>
      <w:rFonts w:ascii="仿宋_GB2312" w:eastAsia="仿宋_GB2312" w:hAnsi="仿宋_GB2312" w:cs="仿宋_GB2312"/>
      <w:sz w:val="18"/>
      <w:szCs w:val="18"/>
      <w:lang w:val="zh-CN" w:bidi="zh-CN"/>
    </w:rPr>
  </w:style>
  <w:style w:type="paragraph" w:styleId="a6">
    <w:name w:val="footer"/>
    <w:basedOn w:val="a"/>
    <w:link w:val="Char0"/>
    <w:rsid w:val="003103FF"/>
    <w:pPr>
      <w:tabs>
        <w:tab w:val="center" w:pos="4153"/>
        <w:tab w:val="right" w:pos="8306"/>
      </w:tabs>
      <w:snapToGrid w:val="0"/>
    </w:pPr>
    <w:rPr>
      <w:sz w:val="18"/>
      <w:szCs w:val="18"/>
    </w:rPr>
  </w:style>
  <w:style w:type="character" w:customStyle="1" w:styleId="Char0">
    <w:name w:val="页脚 Char"/>
    <w:basedOn w:val="a0"/>
    <w:link w:val="a6"/>
    <w:rsid w:val="003103FF"/>
    <w:rPr>
      <w:rFonts w:ascii="仿宋_GB2312" w:eastAsia="仿宋_GB2312" w:hAnsi="仿宋_GB2312" w:cs="仿宋_GB2312"/>
      <w:sz w:val="18"/>
      <w:szCs w:val="18"/>
      <w:lang w:val="zh-CN" w:bidi="zh-CN"/>
    </w:rPr>
  </w:style>
  <w:style w:type="paragraph" w:styleId="a7">
    <w:name w:val="Balloon Text"/>
    <w:basedOn w:val="a"/>
    <w:link w:val="Char1"/>
    <w:rsid w:val="0092256D"/>
    <w:rPr>
      <w:sz w:val="18"/>
      <w:szCs w:val="18"/>
    </w:rPr>
  </w:style>
  <w:style w:type="character" w:customStyle="1" w:styleId="Char1">
    <w:name w:val="批注框文本 Char"/>
    <w:basedOn w:val="a0"/>
    <w:link w:val="a7"/>
    <w:rsid w:val="0092256D"/>
    <w:rPr>
      <w:rFonts w:ascii="仿宋_GB2312" w:eastAsia="仿宋_GB2312" w:hAnsi="仿宋_GB2312" w:cs="仿宋_GB2312"/>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2020-11-18T01:23:00Z</dcterms:created>
  <dcterms:modified xsi:type="dcterms:W3CDTF">2020-11-18T01:36:00Z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